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566B8B9" w14:textId="77777777" w:rsidR="001A1A69" w:rsidRPr="00461EF5" w:rsidRDefault="001A1A69" w:rsidP="001A1A69">
          <w:pPr>
            <w:ind w:firstLine="0"/>
            <w:contextualSpacing/>
            <w:jc w:val="center"/>
            <w:rPr>
              <w:rFonts w:ascii="Arial" w:hAnsi="Arial" w:cs="Arial"/>
              <w:b/>
              <w:bCs/>
            </w:rPr>
          </w:pPr>
          <w:r w:rsidRPr="00461EF5">
            <w:rPr>
              <w:noProof/>
              <w:szCs w:val="24"/>
            </w:rPr>
            <w:drawing>
              <wp:inline distT="0" distB="0" distL="0" distR="0" wp14:anchorId="4CA66962" wp14:editId="2725C0F3">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10C96488" w14:textId="77777777" w:rsidR="001A1A69" w:rsidRPr="00461EF5" w:rsidRDefault="001A1A69" w:rsidP="001A1A69">
          <w:pPr>
            <w:ind w:firstLine="0"/>
            <w:contextualSpacing/>
            <w:jc w:val="center"/>
            <w:rPr>
              <w:rFonts w:ascii="Arial" w:hAnsi="Arial" w:cs="Arial"/>
              <w:b/>
              <w:bCs/>
            </w:rPr>
          </w:pPr>
        </w:p>
        <w:p w14:paraId="19226849" w14:textId="77777777" w:rsidR="001A1A69" w:rsidRPr="00461EF5" w:rsidRDefault="001A1A69" w:rsidP="001A1A69">
          <w:pPr>
            <w:ind w:firstLine="0"/>
            <w:contextualSpacing/>
            <w:jc w:val="center"/>
            <w:rPr>
              <w:rFonts w:ascii="Arial" w:hAnsi="Arial" w:cs="Arial"/>
              <w:b/>
              <w:bCs/>
            </w:rPr>
          </w:pPr>
          <w:r w:rsidRPr="00461EF5">
            <w:rPr>
              <w:rFonts w:ascii="Arial" w:hAnsi="Arial" w:cs="Arial"/>
              <w:b/>
              <w:bCs/>
            </w:rPr>
            <w:t>LIETUVOS GEOLOGIJOS TARNYBA</w:t>
          </w:r>
        </w:p>
        <w:p w14:paraId="580778CF" w14:textId="77777777" w:rsidR="001A1A69" w:rsidRPr="00461EF5" w:rsidRDefault="001A1A69" w:rsidP="001A1A69">
          <w:pPr>
            <w:ind w:firstLine="0"/>
            <w:contextualSpacing/>
            <w:jc w:val="center"/>
            <w:rPr>
              <w:rFonts w:ascii="Arial" w:hAnsi="Arial" w:cs="Arial"/>
              <w:color w:val="00B050"/>
            </w:rPr>
          </w:pPr>
          <w:r w:rsidRPr="00461EF5">
            <w:rPr>
              <w:rFonts w:ascii="Arial" w:hAnsi="Arial" w:cs="Arial"/>
              <w:b/>
              <w:bCs/>
            </w:rPr>
            <w:t>PRIE APLINKOS MINISTERIJOS</w:t>
          </w:r>
        </w:p>
        <w:p w14:paraId="31B27132" w14:textId="77777777" w:rsidR="001A1A69" w:rsidRPr="00461EF5" w:rsidRDefault="001A1A69" w:rsidP="001A1A69">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1A1A69" w:rsidRPr="00461EF5" w14:paraId="3B1CDF0D" w14:textId="77777777" w:rsidTr="00FB62AB">
            <w:trPr>
              <w:trHeight w:val="800"/>
            </w:trPr>
            <w:tc>
              <w:tcPr>
                <w:tcW w:w="2076" w:type="dxa"/>
                <w:tcBorders>
                  <w:top w:val="single" w:sz="4" w:space="0" w:color="000000"/>
                </w:tcBorders>
                <w:tcMar>
                  <w:top w:w="0" w:type="dxa"/>
                  <w:left w:w="108" w:type="dxa"/>
                  <w:bottom w:w="0" w:type="dxa"/>
                  <w:right w:w="108" w:type="dxa"/>
                </w:tcMar>
              </w:tcPr>
              <w:p w14:paraId="25AD5665"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5D82242"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Biudžetinė įstaiga</w:t>
                </w:r>
              </w:p>
              <w:p w14:paraId="4FA6EEFB"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S. Konarskio g. 35,</w:t>
                </w:r>
              </w:p>
              <w:p w14:paraId="522AE514"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2A31E8F"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56D83C2C" w14:textId="4D69B01B"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 xml:space="preserve">Tel. </w:t>
                </w:r>
                <w:r w:rsidR="00F602EB" w:rsidRPr="00F602EB">
                  <w:rPr>
                    <w:rFonts w:ascii="Times New Roman" w:eastAsia="Arial MT" w:hAnsi="Times New Roman" w:cs="Times New Roman"/>
                    <w:sz w:val="20"/>
                    <w:szCs w:val="20"/>
                    <w:lang w:eastAsia="en-US"/>
                  </w:rPr>
                  <w:t>+370 646 51905</w:t>
                </w:r>
              </w:p>
              <w:p w14:paraId="40895739"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Times New Roman" w:eastAsia="Arial MT" w:hAnsi="Times New Roman" w:cs="Times New Roman"/>
                    <w:sz w:val="20"/>
                    <w:szCs w:val="20"/>
                    <w:lang w:eastAsia="en-US"/>
                  </w:rPr>
                  <w:t xml:space="preserve">el. p. </w:t>
                </w:r>
                <w:proofErr w:type="spellStart"/>
                <w:r w:rsidRPr="00461EF5">
                  <w:rPr>
                    <w:rFonts w:ascii="Times New Roman" w:eastAsia="Arial MT" w:hAnsi="Times New Roman" w:cs="Times New Roman"/>
                    <w:sz w:val="20"/>
                    <w:szCs w:val="20"/>
                    <w:lang w:eastAsia="en-US"/>
                  </w:rPr>
                  <w:t>info@lgt.lt</w:t>
                </w:r>
                <w:proofErr w:type="spellEnd"/>
                <w:r w:rsidRPr="00461EF5">
                  <w:rPr>
                    <w:rFonts w:ascii="Times New Roman" w:eastAsia="Arial MT" w:hAnsi="Times New Roman" w:cs="Times New Roman"/>
                    <w:color w:val="0563C1"/>
                    <w:sz w:val="20"/>
                    <w:szCs w:val="20"/>
                    <w:u w:val="single"/>
                    <w:lang w:eastAsia="en-US"/>
                  </w:rPr>
                  <w:t xml:space="preserve"> </w:t>
                </w:r>
                <w:hyperlink r:id="rId12" w:history="1">
                  <w:proofErr w:type="spellStart"/>
                  <w:r w:rsidRPr="00461EF5">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6FE40D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1AE617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081F7D76"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Arial MT" w:eastAsia="Arial MT" w:hAnsi="Arial MT" w:cs="Arial MT"/>
                    <w:noProof/>
                    <w:sz w:val="22"/>
                    <w:szCs w:val="22"/>
                    <w:lang w:eastAsia="en-US"/>
                  </w:rPr>
                  <w:drawing>
                    <wp:inline distT="0" distB="0" distL="0" distR="0" wp14:anchorId="6E67F6C7" wp14:editId="25731B98">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5DA5BEA0" w14:textId="77777777" w:rsidR="001A1A69" w:rsidRPr="00461EF5" w:rsidRDefault="001A1A69" w:rsidP="001A1A69">
          <w:pPr>
            <w:spacing w:line="240" w:lineRule="auto"/>
            <w:ind w:firstLine="0"/>
            <w:rPr>
              <w:rFonts w:ascii="Times New Roman" w:eastAsia="Times New Roman" w:hAnsi="Times New Roman" w:cs="Times New Roman"/>
              <w:sz w:val="24"/>
              <w:szCs w:val="24"/>
            </w:rPr>
          </w:pPr>
        </w:p>
        <w:p w14:paraId="68DF69BF" w14:textId="77777777" w:rsidR="0077348E" w:rsidRPr="00461EF5" w:rsidRDefault="0077348E" w:rsidP="001A1A69">
          <w:pPr>
            <w:spacing w:line="240" w:lineRule="auto"/>
            <w:ind w:firstLine="0"/>
            <w:rPr>
              <w:rFonts w:ascii="Times New Roman" w:eastAsia="Times New Roman" w:hAnsi="Times New Roman" w:cs="Times New Roman"/>
              <w:sz w:val="24"/>
              <w:szCs w:val="24"/>
            </w:rPr>
          </w:pPr>
        </w:p>
        <w:p w14:paraId="36FCC5BF" w14:textId="3F6BE015" w:rsidR="0077348E" w:rsidRPr="00461EF5" w:rsidRDefault="0077348E" w:rsidP="0077348E">
          <w:pPr>
            <w:spacing w:line="240" w:lineRule="auto"/>
            <w:ind w:firstLine="0"/>
            <w:rPr>
              <w:rFonts w:ascii="Times New Roman" w:eastAsia="Times New Roman" w:hAnsi="Times New Roman" w:cs="Times New Roman"/>
              <w:sz w:val="24"/>
              <w:szCs w:val="24"/>
            </w:rPr>
          </w:pPr>
          <w:r w:rsidRPr="00461EF5">
            <w:rPr>
              <w:rFonts w:ascii="Times New Roman" w:eastAsia="Times New Roman" w:hAnsi="Times New Roman" w:cs="Times New Roman"/>
              <w:sz w:val="24"/>
              <w:szCs w:val="24"/>
            </w:rPr>
            <w:t>Dalyviams</w:t>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t xml:space="preserve">Nr. </w:t>
          </w:r>
        </w:p>
        <w:p w14:paraId="0DE3CC77" w14:textId="77777777" w:rsidR="001A1A69" w:rsidRPr="00461EF5" w:rsidRDefault="001A1A69" w:rsidP="0077348E">
          <w:pPr>
            <w:ind w:firstLine="0"/>
            <w:contextualSpacing/>
            <w:jc w:val="left"/>
            <w:rPr>
              <w:rFonts w:cstheme="minorHAnsi"/>
              <w:sz w:val="28"/>
              <w:szCs w:val="28"/>
            </w:rPr>
          </w:pPr>
        </w:p>
        <w:p w14:paraId="7F029A86" w14:textId="77777777" w:rsidR="0077348E" w:rsidRPr="00461EF5" w:rsidRDefault="0077348E" w:rsidP="0077348E">
          <w:pPr>
            <w:ind w:firstLine="0"/>
            <w:contextualSpacing/>
            <w:jc w:val="left"/>
            <w:rPr>
              <w:rFonts w:cstheme="minorHAnsi"/>
              <w:sz w:val="28"/>
              <w:szCs w:val="28"/>
            </w:rPr>
          </w:pPr>
        </w:p>
        <w:p w14:paraId="0BF462C2" w14:textId="1513C552" w:rsidR="003E7085" w:rsidRPr="003E7085" w:rsidRDefault="001A1A69" w:rsidP="003E7085">
          <w:pPr>
            <w:spacing w:line="240" w:lineRule="auto"/>
            <w:ind w:firstLine="0"/>
            <w:contextualSpacing/>
            <w:jc w:val="center"/>
            <w:rPr>
              <w:rFonts w:cstheme="minorHAnsi"/>
              <w:b/>
              <w:bCs/>
              <w:sz w:val="28"/>
              <w:szCs w:val="28"/>
            </w:rPr>
          </w:pPr>
          <w:r w:rsidRPr="00461EF5">
            <w:rPr>
              <w:rFonts w:cstheme="minorHAnsi"/>
              <w:b/>
              <w:bCs/>
              <w:sz w:val="28"/>
              <w:szCs w:val="28"/>
            </w:rPr>
            <w:t>MAŽOS VERTĖS VIEŠOJO PIRKIMO „</w:t>
          </w:r>
          <w:r w:rsidR="003E7085" w:rsidRPr="003E7085">
            <w:rPr>
              <w:rFonts w:cstheme="minorHAnsi"/>
              <w:b/>
              <w:bCs/>
              <w:sz w:val="28"/>
              <w:szCs w:val="28"/>
            </w:rPr>
            <w:t>PESTICIDŲ IR JŲ</w:t>
          </w:r>
          <w:r w:rsidR="003E7085">
            <w:rPr>
              <w:rFonts w:cstheme="minorHAnsi"/>
              <w:b/>
              <w:bCs/>
              <w:sz w:val="28"/>
              <w:szCs w:val="28"/>
            </w:rPr>
            <w:t xml:space="preserve"> </w:t>
          </w:r>
          <w:r w:rsidR="003E7085" w:rsidRPr="003E7085">
            <w:rPr>
              <w:rFonts w:cstheme="minorHAnsi"/>
              <w:b/>
              <w:bCs/>
              <w:sz w:val="28"/>
              <w:szCs w:val="28"/>
            </w:rPr>
            <w:t>LIKUČIŲ</w:t>
          </w:r>
        </w:p>
        <w:p w14:paraId="7727AA66" w14:textId="2834E13C" w:rsidR="001A1A69" w:rsidRPr="00461EF5" w:rsidRDefault="003E7085" w:rsidP="003E7085">
          <w:pPr>
            <w:spacing w:line="240" w:lineRule="auto"/>
            <w:ind w:firstLine="0"/>
            <w:contextualSpacing/>
            <w:jc w:val="center"/>
            <w:rPr>
              <w:rFonts w:cstheme="minorHAnsi"/>
              <w:b/>
              <w:bCs/>
              <w:sz w:val="28"/>
              <w:szCs w:val="28"/>
            </w:rPr>
          </w:pPr>
          <w:r w:rsidRPr="003E7085">
            <w:rPr>
              <w:rFonts w:cstheme="minorHAnsi"/>
              <w:b/>
              <w:bCs/>
              <w:sz w:val="28"/>
              <w:szCs w:val="28"/>
            </w:rPr>
            <w:t>LABORATORINI</w:t>
          </w:r>
          <w:r>
            <w:rPr>
              <w:rFonts w:cstheme="minorHAnsi"/>
              <w:b/>
              <w:bCs/>
              <w:sz w:val="28"/>
              <w:szCs w:val="28"/>
            </w:rPr>
            <w:t xml:space="preserve">Ų </w:t>
          </w:r>
          <w:r w:rsidRPr="003E7085">
            <w:rPr>
              <w:rFonts w:cstheme="minorHAnsi"/>
              <w:b/>
              <w:bCs/>
              <w:sz w:val="28"/>
              <w:szCs w:val="28"/>
            </w:rPr>
            <w:t>TYRIM</w:t>
          </w:r>
          <w:r>
            <w:rPr>
              <w:rFonts w:cstheme="minorHAnsi"/>
              <w:b/>
              <w:bCs/>
              <w:sz w:val="28"/>
              <w:szCs w:val="28"/>
            </w:rPr>
            <w:t>Ų</w:t>
          </w:r>
          <w:r w:rsidRPr="00461EF5">
            <w:rPr>
              <w:rFonts w:cstheme="minorHAnsi"/>
              <w:b/>
              <w:bCs/>
              <w:sz w:val="28"/>
              <w:szCs w:val="28"/>
            </w:rPr>
            <w:t xml:space="preserve"> PIRKIMA</w:t>
          </w:r>
          <w:r w:rsidR="00611DCE" w:rsidRPr="00461EF5">
            <w:rPr>
              <w:rFonts w:cstheme="minorHAnsi"/>
              <w:b/>
              <w:bCs/>
              <w:sz w:val="28"/>
              <w:szCs w:val="28"/>
            </w:rPr>
            <w:t>S</w:t>
          </w:r>
          <w:r w:rsidR="001A1A69" w:rsidRPr="00461EF5">
            <w:rPr>
              <w:rFonts w:cstheme="minorHAnsi"/>
              <w:b/>
              <w:bCs/>
              <w:sz w:val="28"/>
              <w:szCs w:val="28"/>
            </w:rPr>
            <w:t xml:space="preserve">“ SKELBIAMOS APKLAUSOS SPECIALIOSIOS SĄLYGOS </w:t>
          </w:r>
        </w:p>
        <w:p w14:paraId="47C0FB99" w14:textId="77777777" w:rsidR="001A1A69" w:rsidRPr="00461EF5" w:rsidRDefault="001A1A69" w:rsidP="001A1A69">
          <w:pPr>
            <w:spacing w:line="240" w:lineRule="auto"/>
            <w:ind w:firstLine="0"/>
            <w:contextualSpacing/>
            <w:jc w:val="center"/>
            <w:rPr>
              <w:rFonts w:cstheme="minorHAnsi"/>
              <w:i/>
              <w:iCs/>
              <w:sz w:val="28"/>
              <w:szCs w:val="28"/>
            </w:rPr>
          </w:pPr>
          <w:r w:rsidRPr="00461EF5">
            <w:rPr>
              <w:rFonts w:cstheme="minorHAnsi"/>
              <w:b/>
              <w:bCs/>
              <w:sz w:val="28"/>
              <w:szCs w:val="28"/>
            </w:rPr>
            <w:t>Versija Nr. 1.</w:t>
          </w:r>
          <w:r w:rsidRPr="00461EF5">
            <w:rPr>
              <w:rFonts w:cstheme="minorHAnsi"/>
              <w:i/>
              <w:iCs/>
              <w:sz w:val="28"/>
              <w:szCs w:val="28"/>
            </w:rPr>
            <w:t xml:space="preserve"> </w:t>
          </w:r>
        </w:p>
        <w:p w14:paraId="5180EFD4" w14:textId="4B2333EE" w:rsidR="001A1A69" w:rsidRPr="00461EF5" w:rsidRDefault="001A1A69" w:rsidP="0075650E">
          <w:pPr>
            <w:spacing w:line="240" w:lineRule="auto"/>
            <w:ind w:firstLine="0"/>
            <w:contextualSpacing/>
            <w:jc w:val="center"/>
            <w:rPr>
              <w:rFonts w:cstheme="minorHAnsi"/>
              <w:b/>
              <w:bCs/>
              <w:sz w:val="28"/>
              <w:szCs w:val="28"/>
            </w:rPr>
          </w:pPr>
          <w:r w:rsidRPr="00461EF5">
            <w:rPr>
              <w:rFonts w:cstheme="minorHAnsi"/>
              <w:b/>
              <w:bCs/>
              <w:sz w:val="28"/>
              <w:szCs w:val="28"/>
            </w:rPr>
            <w:t>BVPŽ koda</w:t>
          </w:r>
          <w:r w:rsidR="0075650E">
            <w:rPr>
              <w:rFonts w:cstheme="minorHAnsi"/>
              <w:b/>
              <w:bCs/>
              <w:sz w:val="28"/>
              <w:szCs w:val="28"/>
            </w:rPr>
            <w:t>s</w:t>
          </w:r>
          <w:r w:rsidRPr="00461EF5">
            <w:rPr>
              <w:rFonts w:cstheme="minorHAnsi"/>
              <w:b/>
              <w:bCs/>
              <w:sz w:val="28"/>
              <w:szCs w:val="28"/>
            </w:rPr>
            <w:t xml:space="preserve"> </w:t>
          </w:r>
          <w:r w:rsidR="0075650E" w:rsidRPr="0075650E">
            <w:rPr>
              <w:rFonts w:cstheme="minorHAnsi"/>
              <w:b/>
              <w:bCs/>
              <w:sz w:val="28"/>
              <w:szCs w:val="28"/>
            </w:rPr>
            <w:t>71900000-7</w:t>
          </w:r>
        </w:p>
        <w:sdt>
          <w:sdtPr>
            <w:id w:val="-1887328901"/>
            <w:docPartObj>
              <w:docPartGallery w:val="Table of Contents"/>
              <w:docPartUnique/>
            </w:docPartObj>
          </w:sdtPr>
          <w:sdtEndPr>
            <w:rPr>
              <w:b/>
              <w:bCs/>
            </w:rPr>
          </w:sdtEndPr>
          <w:sdtContent>
            <w:p w14:paraId="5A7D6A49" w14:textId="77777777" w:rsidR="001A1A69" w:rsidRPr="00461EF5" w:rsidRDefault="001A1A69" w:rsidP="001A1A69">
              <w:pPr>
                <w:keepNext/>
                <w:keepLines/>
                <w:pBdr>
                  <w:bottom w:val="single" w:sz="4" w:space="2" w:color="ED7D31" w:themeColor="accent2"/>
                </w:pBdr>
                <w:tabs>
                  <w:tab w:val="left" w:pos="3261"/>
                </w:tabs>
                <w:spacing w:before="360" w:after="120" w:line="240" w:lineRule="auto"/>
                <w:rPr>
                  <w:rFonts w:asciiTheme="majorHAnsi" w:eastAsiaTheme="majorEastAsia" w:hAnsiTheme="majorHAnsi" w:cstheme="majorBidi"/>
                  <w:color w:val="262626" w:themeColor="text1" w:themeTint="D9"/>
                  <w:sz w:val="40"/>
                  <w:szCs w:val="40"/>
                </w:rPr>
              </w:pPr>
              <w:r w:rsidRPr="00461EF5">
                <w:rPr>
                  <w:rFonts w:asciiTheme="majorHAnsi" w:eastAsiaTheme="majorEastAsia" w:hAnsiTheme="majorHAnsi" w:cstheme="majorBidi"/>
                  <w:color w:val="262626" w:themeColor="text1" w:themeTint="D9"/>
                  <w:sz w:val="40"/>
                  <w:szCs w:val="40"/>
                </w:rPr>
                <w:t>Turinys</w:t>
              </w:r>
            </w:p>
            <w:p w14:paraId="5A2B5E05" w14:textId="629B092E" w:rsidR="00430FF4" w:rsidRPr="00461EF5" w:rsidRDefault="001A1A69" w:rsidP="009C2C5C">
              <w:pPr>
                <w:pStyle w:val="Turinys1"/>
                <w:tabs>
                  <w:tab w:val="clear" w:pos="9962"/>
                  <w:tab w:val="right" w:leader="dot" w:pos="9072"/>
                </w:tabs>
                <w:ind w:left="142"/>
                <w:rPr>
                  <w:kern w:val="2"/>
                  <w:sz w:val="24"/>
                  <w:szCs w:val="24"/>
                  <w14:ligatures w14:val="standardContextual"/>
                </w:rPr>
              </w:pPr>
              <w:r w:rsidRPr="00461EF5">
                <w:fldChar w:fldCharType="begin"/>
              </w:r>
              <w:r w:rsidRPr="00461EF5">
                <w:instrText xml:space="preserve"> TOC \o "1-3" \h \z \u </w:instrText>
              </w:r>
              <w:r w:rsidRPr="00461EF5">
                <w:fldChar w:fldCharType="separate"/>
              </w:r>
              <w:hyperlink w:anchor="_Toc224205248" w:history="1">
                <w:r w:rsidR="00430FF4" w:rsidRPr="00461EF5">
                  <w:rPr>
                    <w:rStyle w:val="Hipersaitas"/>
                    <w:rFonts w:cstheme="minorHAnsi"/>
                  </w:rPr>
                  <w:t>1.</w:t>
                </w:r>
                <w:r w:rsidR="00430FF4" w:rsidRPr="00461EF5">
                  <w:rPr>
                    <w:kern w:val="2"/>
                    <w:sz w:val="24"/>
                    <w:szCs w:val="24"/>
                    <w14:ligatures w14:val="standardContextual"/>
                  </w:rPr>
                  <w:tab/>
                </w:r>
                <w:r w:rsidR="00430FF4" w:rsidRPr="00461EF5">
                  <w:rPr>
                    <w:rStyle w:val="Hipersaitas"/>
                    <w:rFonts w:cstheme="minorHAnsi"/>
                  </w:rPr>
                  <w:t>Bendra informacija</w:t>
                </w:r>
                <w:r w:rsidR="00430FF4" w:rsidRPr="00461EF5">
                  <w:rPr>
                    <w:webHidden/>
                  </w:rPr>
                  <w:tab/>
                </w:r>
                <w:r w:rsidR="00430FF4" w:rsidRPr="00461EF5">
                  <w:rPr>
                    <w:webHidden/>
                  </w:rPr>
                  <w:fldChar w:fldCharType="begin"/>
                </w:r>
                <w:r w:rsidR="00430FF4" w:rsidRPr="00461EF5">
                  <w:rPr>
                    <w:webHidden/>
                  </w:rPr>
                  <w:instrText xml:space="preserve"> PAGEREF _Toc224205248 \h </w:instrText>
                </w:r>
                <w:r w:rsidR="00430FF4" w:rsidRPr="00461EF5">
                  <w:rPr>
                    <w:webHidden/>
                  </w:rPr>
                </w:r>
                <w:r w:rsidR="00430FF4" w:rsidRPr="00461EF5">
                  <w:rPr>
                    <w:webHidden/>
                  </w:rPr>
                  <w:fldChar w:fldCharType="separate"/>
                </w:r>
                <w:r w:rsidR="00D2117A" w:rsidRPr="00461EF5">
                  <w:rPr>
                    <w:webHidden/>
                  </w:rPr>
                  <w:t>1</w:t>
                </w:r>
                <w:r w:rsidR="00430FF4" w:rsidRPr="00461EF5">
                  <w:rPr>
                    <w:webHidden/>
                  </w:rPr>
                  <w:fldChar w:fldCharType="end"/>
                </w:r>
              </w:hyperlink>
            </w:p>
            <w:p w14:paraId="4CC2BB89" w14:textId="1A20C788"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49" w:history="1">
                <w:r w:rsidRPr="00461EF5">
                  <w:rPr>
                    <w:rStyle w:val="Hipersaitas"/>
                    <w:rFonts w:eastAsia="Calibri" w:cstheme="minorHAnsi"/>
                  </w:rPr>
                  <w:t>2.</w:t>
                </w:r>
                <w:r w:rsidRPr="00461EF5">
                  <w:rPr>
                    <w:kern w:val="2"/>
                    <w:sz w:val="24"/>
                    <w:szCs w:val="24"/>
                    <w14:ligatures w14:val="standardContextual"/>
                  </w:rPr>
                  <w:tab/>
                </w:r>
                <w:r w:rsidRPr="00461EF5">
                  <w:rPr>
                    <w:rStyle w:val="Hipersaitas"/>
                    <w:rFonts w:cstheme="minorHAnsi"/>
                  </w:rPr>
                  <w:t>Pirkimo objektas</w:t>
                </w:r>
                <w:r w:rsidRPr="00461EF5">
                  <w:rPr>
                    <w:webHidden/>
                  </w:rPr>
                  <w:tab/>
                </w:r>
                <w:r w:rsidRPr="00461EF5">
                  <w:rPr>
                    <w:webHidden/>
                  </w:rPr>
                  <w:fldChar w:fldCharType="begin"/>
                </w:r>
                <w:r w:rsidRPr="00461EF5">
                  <w:rPr>
                    <w:webHidden/>
                  </w:rPr>
                  <w:instrText xml:space="preserve"> PAGEREF _Toc224205249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65A148D0" w14:textId="02AB634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0" w:history="1">
                <w:r w:rsidRPr="00461EF5">
                  <w:rPr>
                    <w:rStyle w:val="Hipersaitas"/>
                    <w:rFonts w:eastAsia="Calibri" w:cstheme="minorHAnsi"/>
                  </w:rPr>
                  <w:t>3.</w:t>
                </w:r>
                <w:r w:rsidRPr="00461EF5">
                  <w:rPr>
                    <w:kern w:val="2"/>
                    <w:sz w:val="24"/>
                    <w:szCs w:val="24"/>
                    <w14:ligatures w14:val="standardContextual"/>
                  </w:rPr>
                  <w:tab/>
                </w:r>
                <w:r w:rsidRPr="00461EF5">
                  <w:rPr>
                    <w:rStyle w:val="Hipersaitas"/>
                    <w:rFonts w:cstheme="minorHAnsi"/>
                  </w:rPr>
                  <w:t>Tiekėjų pašalinimo pagrindai, kvalifikacijos reikalavimai ir reikalaujami kokybės vadybos sistemos ir (arba) aplinkos apsaugos vadybos sistemos standartai</w:t>
                </w:r>
                <w:r w:rsidRPr="00461EF5">
                  <w:rPr>
                    <w:webHidden/>
                  </w:rPr>
                  <w:tab/>
                </w:r>
                <w:r w:rsidRPr="00461EF5">
                  <w:rPr>
                    <w:webHidden/>
                  </w:rPr>
                  <w:fldChar w:fldCharType="begin"/>
                </w:r>
                <w:r w:rsidRPr="00461EF5">
                  <w:rPr>
                    <w:webHidden/>
                  </w:rPr>
                  <w:instrText xml:space="preserve"> PAGEREF _Toc224205250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77734FCA" w14:textId="30EAEE1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1" w:history="1">
                <w:r w:rsidRPr="00461EF5">
                  <w:rPr>
                    <w:rStyle w:val="Hipersaitas"/>
                    <w:rFonts w:eastAsia="Calibri" w:cstheme="minorHAnsi"/>
                  </w:rPr>
                  <w:t>4.</w:t>
                </w:r>
                <w:r w:rsidRPr="00461EF5">
                  <w:rPr>
                    <w:kern w:val="2"/>
                    <w:sz w:val="24"/>
                    <w:szCs w:val="24"/>
                    <w14:ligatures w14:val="standardContextual"/>
                  </w:rPr>
                  <w:tab/>
                </w:r>
                <w:r w:rsidRPr="00461EF5">
                  <w:rPr>
                    <w:rStyle w:val="Hipersaitas"/>
                    <w:rFonts w:cstheme="minorHAnsi"/>
                  </w:rPr>
                  <w:t>Reikalavimai, susiję su nacionaliniu saugumu</w:t>
                </w:r>
                <w:r w:rsidRPr="00461EF5">
                  <w:rPr>
                    <w:webHidden/>
                  </w:rPr>
                  <w:tab/>
                </w:r>
                <w:r w:rsidRPr="00461EF5">
                  <w:rPr>
                    <w:webHidden/>
                  </w:rPr>
                  <w:fldChar w:fldCharType="begin"/>
                </w:r>
                <w:r w:rsidRPr="00461EF5">
                  <w:rPr>
                    <w:webHidden/>
                  </w:rPr>
                  <w:instrText xml:space="preserve"> PAGEREF _Toc224205251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1DC8FEBB" w14:textId="596794F4"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2" w:history="1">
                <w:r w:rsidRPr="00461EF5">
                  <w:rPr>
                    <w:rStyle w:val="Hipersaitas"/>
                    <w:rFonts w:eastAsia="Calibri" w:cstheme="minorHAnsi"/>
                  </w:rPr>
                  <w:t>5.</w:t>
                </w:r>
                <w:r w:rsidRPr="00461EF5">
                  <w:rPr>
                    <w:kern w:val="2"/>
                    <w:sz w:val="24"/>
                    <w:szCs w:val="24"/>
                    <w14:ligatures w14:val="standardContextual"/>
                  </w:rPr>
                  <w:tab/>
                </w:r>
                <w:r w:rsidRPr="00461EF5">
                  <w:rPr>
                    <w:rStyle w:val="Hipersaitas"/>
                    <w:rFonts w:cstheme="minorHAnsi"/>
                  </w:rPr>
                  <w:t>Specialieji reikalavimai pasiūlymų rengimui ir pateikimui</w:t>
                </w:r>
                <w:r w:rsidRPr="00461EF5">
                  <w:rPr>
                    <w:webHidden/>
                  </w:rPr>
                  <w:tab/>
                </w:r>
                <w:r w:rsidRPr="00461EF5">
                  <w:rPr>
                    <w:webHidden/>
                  </w:rPr>
                  <w:fldChar w:fldCharType="begin"/>
                </w:r>
                <w:r w:rsidRPr="00461EF5">
                  <w:rPr>
                    <w:webHidden/>
                  </w:rPr>
                  <w:instrText xml:space="preserve"> PAGEREF _Toc224205252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42E119A2" w14:textId="16E1E1DE"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3" w:history="1">
                <w:r w:rsidRPr="00461EF5">
                  <w:rPr>
                    <w:rStyle w:val="Hipersaitas"/>
                    <w:rFonts w:cstheme="minorHAnsi"/>
                  </w:rPr>
                  <w:t>6. Pasiūlymo galiojimo užtikrinimas</w:t>
                </w:r>
                <w:r w:rsidRPr="00461EF5">
                  <w:rPr>
                    <w:webHidden/>
                  </w:rPr>
                  <w:tab/>
                </w:r>
                <w:r w:rsidRPr="00461EF5">
                  <w:rPr>
                    <w:webHidden/>
                  </w:rPr>
                  <w:fldChar w:fldCharType="begin"/>
                </w:r>
                <w:r w:rsidRPr="00461EF5">
                  <w:rPr>
                    <w:webHidden/>
                  </w:rPr>
                  <w:instrText xml:space="preserve"> PAGEREF _Toc224205253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0A1438D" w14:textId="08AD75DB"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4" w:history="1">
                <w:r w:rsidRPr="00461EF5">
                  <w:rPr>
                    <w:rStyle w:val="Hipersaitas"/>
                    <w:rFonts w:ascii="Arial" w:hAnsi="Arial" w:cs="Arial"/>
                  </w:rPr>
                  <w:t>7.</w:t>
                </w:r>
                <w:r w:rsidRPr="00461EF5">
                  <w:rPr>
                    <w:kern w:val="2"/>
                    <w:sz w:val="24"/>
                    <w:szCs w:val="24"/>
                    <w14:ligatures w14:val="standardContextual"/>
                  </w:rPr>
                  <w:tab/>
                </w:r>
                <w:r w:rsidRPr="00461EF5">
                  <w:rPr>
                    <w:rStyle w:val="Hipersaitas"/>
                    <w:rFonts w:cstheme="minorHAnsi"/>
                  </w:rPr>
                  <w:t>Pasiūlymų vertinimas</w:t>
                </w:r>
                <w:r w:rsidRPr="00461EF5">
                  <w:rPr>
                    <w:webHidden/>
                  </w:rPr>
                  <w:tab/>
                </w:r>
                <w:r w:rsidRPr="00461EF5">
                  <w:rPr>
                    <w:webHidden/>
                  </w:rPr>
                  <w:fldChar w:fldCharType="begin"/>
                </w:r>
                <w:r w:rsidRPr="00461EF5">
                  <w:rPr>
                    <w:webHidden/>
                  </w:rPr>
                  <w:instrText xml:space="preserve"> PAGEREF _Toc224205254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5A9610C" w14:textId="3233583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5" w:history="1">
                <w:r w:rsidRPr="00461EF5">
                  <w:rPr>
                    <w:rStyle w:val="Hipersaitas"/>
                    <w:rFonts w:cstheme="minorHAnsi"/>
                  </w:rPr>
                  <w:t>8. Sutarties sudarymas</w:t>
                </w:r>
                <w:r w:rsidRPr="00461EF5">
                  <w:rPr>
                    <w:webHidden/>
                  </w:rPr>
                  <w:tab/>
                </w:r>
                <w:r w:rsidRPr="00461EF5">
                  <w:rPr>
                    <w:webHidden/>
                  </w:rPr>
                  <w:fldChar w:fldCharType="begin"/>
                </w:r>
                <w:r w:rsidRPr="00461EF5">
                  <w:rPr>
                    <w:webHidden/>
                  </w:rPr>
                  <w:instrText xml:space="preserve"> PAGEREF _Toc224205255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5DFCE79E" w14:textId="5E7A845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6" w:history="1">
                <w:r w:rsidRPr="00461EF5">
                  <w:rPr>
                    <w:rStyle w:val="Hipersaitas"/>
                    <w:rFonts w:cstheme="minorHAnsi"/>
                  </w:rPr>
                  <w:t>9. Kitos sąlygos</w:t>
                </w:r>
                <w:r w:rsidRPr="00461EF5">
                  <w:rPr>
                    <w:webHidden/>
                  </w:rPr>
                  <w:tab/>
                </w:r>
                <w:r w:rsidRPr="00461EF5">
                  <w:rPr>
                    <w:webHidden/>
                  </w:rPr>
                  <w:fldChar w:fldCharType="begin"/>
                </w:r>
                <w:r w:rsidRPr="00461EF5">
                  <w:rPr>
                    <w:webHidden/>
                  </w:rPr>
                  <w:instrText xml:space="preserve"> PAGEREF _Toc224205256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3F233340" w14:textId="0A5D4BF8" w:rsidR="00754BD1" w:rsidRPr="00461EF5" w:rsidRDefault="001A1A69" w:rsidP="00754BD1">
              <w:pPr>
                <w:tabs>
                  <w:tab w:val="left" w:pos="426"/>
                  <w:tab w:val="left" w:pos="1100"/>
                  <w:tab w:val="left" w:pos="3261"/>
                  <w:tab w:val="right" w:leader="dot" w:pos="9356"/>
                </w:tabs>
                <w:ind w:right="129" w:firstLine="0"/>
                <w:rPr>
                  <w:rFonts w:ascii="Calibri" w:eastAsia="Calibri" w:hAnsi="Calibri" w:cs="Arial"/>
                </w:rPr>
              </w:pPr>
              <w:r w:rsidRPr="00461EF5">
                <w:rPr>
                  <w:b/>
                  <w:bCs/>
                </w:rPr>
                <w:fldChar w:fldCharType="end"/>
              </w:r>
              <w:r w:rsidR="00754BD1" w:rsidRPr="00461EF5">
                <w:rPr>
                  <w:rFonts w:ascii="Calibri" w:eastAsia="Calibri" w:hAnsi="Calibri" w:cs="Arial"/>
                </w:rPr>
                <w:t>10. Pirkimo sąlygų 1 priedas „Techninė specifikacija“ ...................................................................................</w:t>
              </w:r>
              <w:r w:rsidR="009C2C5C" w:rsidRPr="00461EF5">
                <w:rPr>
                  <w:rFonts w:ascii="Calibri" w:eastAsia="Calibri" w:hAnsi="Calibri" w:cs="Arial"/>
                </w:rPr>
                <w:t xml:space="preserve"> </w:t>
              </w:r>
              <w:r w:rsidR="003B09CC" w:rsidRPr="00461EF5">
                <w:rPr>
                  <w:rFonts w:ascii="Calibri" w:eastAsia="Calibri" w:hAnsi="Calibri" w:cs="Arial"/>
                </w:rPr>
                <w:t>4</w:t>
              </w:r>
            </w:p>
            <w:p w14:paraId="63A357E3" w14:textId="5A486EBF" w:rsidR="00754BD1" w:rsidRPr="00461EF5" w:rsidRDefault="00754BD1" w:rsidP="009C2C5C">
              <w:pPr>
                <w:tabs>
                  <w:tab w:val="left" w:pos="426"/>
                  <w:tab w:val="left" w:pos="1100"/>
                  <w:tab w:val="left" w:pos="3261"/>
                  <w:tab w:val="right" w:leader="dot" w:pos="9356"/>
                </w:tabs>
                <w:ind w:right="129" w:firstLine="0"/>
                <w:jc w:val="left"/>
                <w:rPr>
                  <w:rFonts w:ascii="Calibri" w:eastAsia="Calibri" w:hAnsi="Calibri" w:cs="Arial"/>
                </w:rPr>
              </w:pPr>
              <w:r w:rsidRPr="00461EF5">
                <w:rPr>
                  <w:rFonts w:ascii="Calibri" w:eastAsia="Calibri" w:hAnsi="Calibri" w:cs="Arial"/>
                </w:rPr>
                <w:t>11. Pirkimo sąlygų 2 priedas „</w:t>
              </w:r>
              <w:r w:rsidR="009C2C5C" w:rsidRPr="00461EF5">
                <w:rPr>
                  <w:rFonts w:cstheme="minorHAnsi"/>
                </w:rPr>
                <w:t>Tiekėjų pašalinimo pagrindai“</w:t>
              </w:r>
              <w:r w:rsidRPr="00461EF5">
                <w:rPr>
                  <w:rFonts w:ascii="Calibri" w:eastAsia="Calibri" w:hAnsi="Calibri" w:cs="Arial"/>
                </w:rPr>
                <w:t>..........................................................................</w:t>
              </w:r>
              <w:r w:rsidR="003B09CC" w:rsidRPr="00461EF5">
                <w:rPr>
                  <w:rFonts w:ascii="Calibri" w:eastAsia="Calibri" w:hAnsi="Calibri" w:cs="Arial"/>
                </w:rPr>
                <w:t>6</w:t>
              </w:r>
            </w:p>
            <w:p w14:paraId="0C6F8E70" w14:textId="7719B837"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12. Pirkimo sąlygų 3 priedas „Pasiūlymo forma“........................................................................................... 12</w:t>
              </w:r>
            </w:p>
            <w:p w14:paraId="2EB8128A" w14:textId="10F70150"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13. Pirkimo sąlygų 4 priedas „Pasiūlymų vertinimo kriterijai ir sąlygos“   .....................................................</w:t>
              </w:r>
              <w:r w:rsidR="003B09CC" w:rsidRPr="00461EF5">
                <w:rPr>
                  <w:rFonts w:ascii="Calibri" w:eastAsia="Calibri" w:hAnsi="Calibri" w:cs="Arial"/>
                </w:rPr>
                <w:t>7</w:t>
              </w:r>
            </w:p>
            <w:p w14:paraId="66AC0648" w14:textId="2948CF65"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 xml:space="preserve">14. Pirkimo sąlygų 5 priedas </w:t>
              </w:r>
              <w:r w:rsidR="00E84D29" w:rsidRPr="00461EF5">
                <w:rPr>
                  <w:rFonts w:ascii="Calibri" w:eastAsia="Calibri" w:hAnsi="Calibri" w:cs="Arial"/>
                </w:rPr>
                <w:t>„Terminai"......................................                                  .....................................9</w:t>
              </w:r>
            </w:p>
            <w:p w14:paraId="7079E34D" w14:textId="32B21FA1" w:rsidR="00754BD1"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15. Pirkimo sąlygų 6 priedas „Sutarties projektas“......................................................................................... 1</w:t>
              </w:r>
              <w:r w:rsidR="00E84D29" w:rsidRPr="00461EF5">
                <w:rPr>
                  <w:rFonts w:ascii="Calibri" w:eastAsia="Calibri" w:hAnsi="Calibri" w:cs="Arial"/>
                </w:rPr>
                <w:t>1</w:t>
              </w:r>
            </w:p>
            <w:p w14:paraId="1D558316" w14:textId="59171514" w:rsidR="00973531" w:rsidRPr="00461EF5" w:rsidRDefault="00973531" w:rsidP="00754BD1">
              <w:pPr>
                <w:tabs>
                  <w:tab w:val="left" w:pos="426"/>
                  <w:tab w:val="left" w:pos="1100"/>
                  <w:tab w:val="left" w:pos="3261"/>
                  <w:tab w:val="right" w:leader="dot" w:pos="9356"/>
                </w:tabs>
                <w:ind w:right="129" w:firstLine="0"/>
                <w:rPr>
                  <w:rFonts w:ascii="Calibri" w:eastAsia="Calibri" w:hAnsi="Calibri" w:cs="Arial"/>
                </w:rPr>
              </w:pPr>
              <w:r>
                <w:rPr>
                  <w:rFonts w:ascii="Calibri" w:eastAsia="Calibri" w:hAnsi="Calibri" w:cs="Arial"/>
                </w:rPr>
                <w:t>16.</w:t>
              </w:r>
              <w:r w:rsidRPr="00973531">
                <w:t xml:space="preserve"> </w:t>
              </w:r>
              <w:r w:rsidRPr="00973531">
                <w:rPr>
                  <w:rFonts w:ascii="Calibri" w:eastAsia="Calibri" w:hAnsi="Calibri" w:cs="Arial"/>
                </w:rPr>
                <w:t>Pirkimo sąlygų 7 priedas „Tiekėjams nustatomi kvalifikacijos reikalavimai, ir (arba) reikalavimai dėl kokybės vadybos sistemos ir (arba) aplinkos apsaugos vadybos sistemos standartų laikymosi</w:t>
              </w:r>
              <w:r>
                <w:rPr>
                  <w:rFonts w:ascii="Calibri" w:eastAsia="Calibri" w:hAnsi="Calibri" w:cs="Arial"/>
                </w:rPr>
                <w:t>“</w:t>
              </w:r>
              <w:r w:rsidR="001C0488">
                <w:rPr>
                  <w:rFonts w:ascii="Calibri" w:eastAsia="Calibri" w:hAnsi="Calibri" w:cs="Arial"/>
                </w:rPr>
                <w:t>..................................13</w:t>
              </w:r>
            </w:p>
            <w:p w14:paraId="73CCB438" w14:textId="065790E7" w:rsidR="005F13F0" w:rsidRPr="00461EF5" w:rsidRDefault="00000000" w:rsidP="00754BD1">
              <w:pPr>
                <w:spacing w:after="120"/>
                <w:ind w:left="567" w:firstLine="0"/>
                <w:contextualSpacing/>
                <w:jc w:val="left"/>
                <w:rPr>
                  <w:b/>
                  <w:bCs/>
                </w:rPr>
              </w:pPr>
            </w:p>
          </w:sdtContent>
        </w:sdt>
      </w:sdtContent>
    </w:sdt>
    <w:p w14:paraId="12085CDF" w14:textId="16073931" w:rsidR="00746BAF" w:rsidRPr="00461EF5"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24205248"/>
      <w:bookmarkStart w:id="7" w:name="_Ref39666794"/>
      <w:bookmarkStart w:id="8" w:name="_Ref39666796"/>
      <w:bookmarkStart w:id="9" w:name="_Toc48053171"/>
      <w:bookmarkStart w:id="10" w:name="_Toc147739116"/>
      <w:bookmarkEnd w:id="0"/>
      <w:bookmarkEnd w:id="1"/>
      <w:bookmarkEnd w:id="2"/>
      <w:bookmarkEnd w:id="3"/>
      <w:bookmarkEnd w:id="4"/>
      <w:r w:rsidRPr="00461EF5">
        <w:rPr>
          <w:rFonts w:asciiTheme="minorHAnsi" w:hAnsiTheme="minorHAnsi" w:cstheme="minorHAnsi"/>
          <w:color w:val="auto"/>
        </w:rPr>
        <w:lastRenderedPageBreak/>
        <w:t>Bendra informacij</w:t>
      </w:r>
      <w:r w:rsidR="00B076FD" w:rsidRPr="00461EF5">
        <w:rPr>
          <w:rFonts w:asciiTheme="minorHAnsi" w:hAnsiTheme="minorHAnsi" w:cstheme="minorHAnsi"/>
          <w:color w:val="auto"/>
        </w:rPr>
        <w:t>a</w:t>
      </w:r>
      <w:bookmarkEnd w:id="5"/>
      <w:bookmarkEnd w:id="6"/>
      <w:r w:rsidR="6B81CCAC" w:rsidRPr="00461EF5">
        <w:rPr>
          <w:rFonts w:asciiTheme="minorHAnsi" w:hAnsiTheme="minorHAnsi" w:cstheme="minorHAnsi"/>
          <w:color w:val="auto"/>
        </w:rPr>
        <w:t xml:space="preserve"> </w:t>
      </w:r>
    </w:p>
    <w:p w14:paraId="698C5E70" w14:textId="490FD0EB" w:rsidR="00746BAF" w:rsidRPr="00461EF5" w:rsidRDefault="00746BAF" w:rsidP="00746BAF">
      <w:pPr>
        <w:ind w:firstLine="0"/>
      </w:pPr>
    </w:p>
    <w:p w14:paraId="20C78FE6" w14:textId="77777777" w:rsidR="008B6D39" w:rsidRPr="00461EF5" w:rsidRDefault="008B6D39" w:rsidP="008B6D39">
      <w:pPr>
        <w:spacing w:line="240" w:lineRule="auto"/>
        <w:rPr>
          <w:rFonts w:cstheme="minorHAnsi"/>
        </w:rPr>
      </w:pPr>
      <w:r w:rsidRPr="00461EF5">
        <w:rPr>
          <w:rFonts w:cstheme="minorHAnsi"/>
        </w:rPr>
        <w:t>1.1. Perkančioji organizacija – Lietuvos geologijos tarnyba prie Aplinkos ministerijos, juridinio asmens kodas 188710780, adresas S. Konarskio g. 35, LT-03123 Vilnius, Lietuva. Perkančioji organizacija nėra PVM mokėtoja.</w:t>
      </w:r>
    </w:p>
    <w:p w14:paraId="22E83842" w14:textId="77777777" w:rsidR="008B6D39" w:rsidRPr="00461EF5" w:rsidRDefault="008B6D39" w:rsidP="008B6D39">
      <w:pPr>
        <w:pStyle w:val="Sraopastraipa"/>
        <w:numPr>
          <w:ilvl w:val="1"/>
          <w:numId w:val="9"/>
        </w:numPr>
        <w:spacing w:line="240" w:lineRule="auto"/>
        <w:ind w:left="0" w:firstLine="710"/>
        <w:rPr>
          <w:rFonts w:cstheme="minorHAnsi"/>
        </w:rPr>
      </w:pPr>
      <w:r w:rsidRPr="00461EF5">
        <w:rPr>
          <w:rFonts w:cstheme="minorHAnsi"/>
          <w:color w:val="000000" w:themeColor="text1"/>
        </w:rPr>
        <w:t xml:space="preserve">Pirkimas neatliekamas naudojantis centralizuotų pirkimų katalogu, nes </w:t>
      </w:r>
      <w:r w:rsidRPr="00461EF5">
        <w:rPr>
          <w:rFonts w:cstheme="minorHAnsi"/>
        </w:rPr>
        <w:t xml:space="preserve">tokių paslaugų CPO kataloge nėra.  </w:t>
      </w:r>
    </w:p>
    <w:p w14:paraId="41C2FD50" w14:textId="3BAC671A" w:rsidR="008B6D39" w:rsidRPr="00461EF5" w:rsidRDefault="008B6D39" w:rsidP="008B6D39">
      <w:pPr>
        <w:spacing w:line="240" w:lineRule="auto"/>
        <w:ind w:left="697" w:firstLine="0"/>
        <w:rPr>
          <w:rFonts w:cstheme="minorHAnsi"/>
        </w:rPr>
      </w:pPr>
      <w:r w:rsidRPr="00461EF5">
        <w:rPr>
          <w:rFonts w:cstheme="minorHAnsi"/>
        </w:rPr>
        <w:t xml:space="preserve">1.4. Pirkimo Komisija </w:t>
      </w:r>
      <w:sdt>
        <w:sdtPr>
          <w:id w:val="481666640"/>
          <w:placeholder>
            <w:docPart w:val="CFBCD4958AEB4650BD1E543FD69735D3"/>
          </w:placeholder>
          <w15:color w:val="000000"/>
          <w:dropDownList>
            <w:listItem w:value="[Pasirinkite]"/>
            <w:listItem w:displayText="nėra" w:value="nėra"/>
            <w:listItem w:displayText="yra" w:value="yra"/>
          </w:dropDownList>
        </w:sdtPr>
        <w:sdtEndPr>
          <w:rPr>
            <w:rFonts w:ascii="Arial" w:hAnsi="Arial" w:cs="Arial"/>
          </w:rPr>
        </w:sdtEndPr>
        <w:sdtContent>
          <w:r w:rsidR="00754BD1" w:rsidRPr="00461EF5">
            <w:t>nėra</w:t>
          </w:r>
        </w:sdtContent>
      </w:sdt>
      <w:r w:rsidRPr="00461EF5" w:rsidDel="00A100C8">
        <w:rPr>
          <w:rFonts w:cstheme="minorHAnsi"/>
        </w:rPr>
        <w:t xml:space="preserve"> </w:t>
      </w:r>
      <w:r w:rsidRPr="00461EF5">
        <w:rPr>
          <w:rFonts w:cstheme="minorHAnsi"/>
        </w:rPr>
        <w:t xml:space="preserve">sudaroma. </w:t>
      </w:r>
    </w:p>
    <w:p w14:paraId="707CCEE2" w14:textId="171F2A6D" w:rsidR="008B6D39" w:rsidRPr="00461EF5" w:rsidRDefault="008B6D39" w:rsidP="008B6D39">
      <w:pPr>
        <w:pStyle w:val="Sraopastraipa"/>
        <w:spacing w:line="240" w:lineRule="auto"/>
        <w:ind w:left="0" w:firstLine="709"/>
      </w:pPr>
      <w:r w:rsidRPr="00461EF5">
        <w:t>1.5.</w:t>
      </w:r>
      <w:r w:rsidRPr="00461EF5">
        <w:rPr>
          <w:i/>
          <w:iCs/>
        </w:rPr>
        <w:t xml:space="preserve"> </w:t>
      </w:r>
      <w:r w:rsidRPr="00461EF5">
        <w:t xml:space="preserve">Atliekamas žaliasis pirkimas. Pirkimas vykdomas vadovaujantis </w:t>
      </w:r>
      <w:hyperlink r:id="rId14" w:history="1">
        <w:r w:rsidRPr="00461EF5">
          <w:rPr>
            <w:rStyle w:val="Hipersaitas"/>
            <w:rFonts w:cstheme="minorHAnsi"/>
          </w:rPr>
          <w:t>Lietuvos Respublikos aplinkos ministro 2011 m. birželio 28 d. įsakymu Nr. D1-508 „Dėl aplinkos apsaugos kriterijų taikymo, vykdant žaliuosius pirkimus, tvarkos aprašo patvirtinimo“</w:t>
        </w:r>
      </w:hyperlink>
      <w:r w:rsidRPr="00461EF5">
        <w:t xml:space="preserve"> </w:t>
      </w:r>
      <w:r w:rsidRPr="00461EF5">
        <w:rPr>
          <w:rFonts w:cstheme="minorHAnsi"/>
        </w:rPr>
        <w:t xml:space="preserve">4 punkto </w:t>
      </w:r>
      <w:r w:rsidR="00BC70CB" w:rsidRPr="00461EF5">
        <w:rPr>
          <w:rFonts w:cstheme="minorHAnsi"/>
        </w:rPr>
        <w:t>4.</w:t>
      </w:r>
      <w:r w:rsidR="00091527">
        <w:rPr>
          <w:rFonts w:cstheme="minorHAnsi"/>
        </w:rPr>
        <w:t xml:space="preserve">3 </w:t>
      </w:r>
      <w:r w:rsidR="00BC70CB" w:rsidRPr="00461EF5">
        <w:t>ir 4.4.4</w:t>
      </w:r>
      <w:r w:rsidR="00091527">
        <w:t xml:space="preserve"> </w:t>
      </w:r>
      <w:r w:rsidRPr="00461EF5">
        <w:t>papunkči</w:t>
      </w:r>
      <w:r w:rsidR="00BC70CB" w:rsidRPr="00461EF5">
        <w:t>ais</w:t>
      </w:r>
      <w:r w:rsidRPr="00461EF5">
        <w:t>. Aplinkos apaugos kriterijai nustatyti pirkimo dokumentų 1.5 papunktyje, Pirkimo sąlygų 1 pried</w:t>
      </w:r>
      <w:r w:rsidR="00386E75" w:rsidRPr="00461EF5">
        <w:t>o</w:t>
      </w:r>
      <w:r w:rsidRPr="00461EF5">
        <w:t xml:space="preserve"> „Techninė specifikacija“</w:t>
      </w:r>
      <w:r w:rsidR="00386E75" w:rsidRPr="00461EF5">
        <w:t xml:space="preserve"> 4 punkte</w:t>
      </w:r>
      <w:r w:rsidR="0048523C" w:rsidRPr="00461EF5">
        <w:t>:</w:t>
      </w:r>
    </w:p>
    <w:p w14:paraId="36332576" w14:textId="4B96EBC4" w:rsidR="008E503A" w:rsidRPr="00461EF5" w:rsidRDefault="008E503A" w:rsidP="001E6D90">
      <w:pPr>
        <w:pStyle w:val="Sraopastraipa"/>
        <w:spacing w:line="240" w:lineRule="auto"/>
        <w:ind w:left="0" w:firstLine="709"/>
        <w:rPr>
          <w:i/>
          <w:iCs/>
        </w:rPr>
      </w:pPr>
      <w:r w:rsidRPr="00461EF5">
        <w:rPr>
          <w:i/>
          <w:iCs/>
        </w:rPr>
        <w:t>Ekonomiškai</w:t>
      </w:r>
      <w:r w:rsidR="00D6370C" w:rsidRPr="00461EF5">
        <w:rPr>
          <w:i/>
          <w:iCs/>
        </w:rPr>
        <w:t xml:space="preserve"> </w:t>
      </w:r>
      <w:r w:rsidRPr="00461EF5">
        <w:rPr>
          <w:i/>
          <w:iCs/>
        </w:rPr>
        <w:t>naudingiausias</w:t>
      </w:r>
      <w:r w:rsidR="001D14F5" w:rsidRPr="00461EF5">
        <w:rPr>
          <w:i/>
          <w:iCs/>
        </w:rPr>
        <w:t>, galimas laimėtojas,</w:t>
      </w:r>
      <w:r w:rsidRPr="00461EF5">
        <w:rPr>
          <w:i/>
          <w:iCs/>
        </w:rPr>
        <w:t xml:space="preserve"> tiekėjas</w:t>
      </w:r>
      <w:r w:rsidR="001D14F5" w:rsidRPr="00461EF5">
        <w:rPr>
          <w:i/>
          <w:iCs/>
        </w:rPr>
        <w:t xml:space="preserve"> turės pateikti laisvos formos deklaraciją, kad laikysis š</w:t>
      </w:r>
      <w:r w:rsidR="00D6370C" w:rsidRPr="00461EF5">
        <w:rPr>
          <w:i/>
          <w:iCs/>
        </w:rPr>
        <w:t>ių aplinkosauginių reikalavimų.</w:t>
      </w:r>
    </w:p>
    <w:p w14:paraId="7F19B8B9" w14:textId="24C0F354" w:rsidR="008B6D39" w:rsidRPr="00461EF5" w:rsidRDefault="008B6D39" w:rsidP="007B4FE4">
      <w:pPr>
        <w:pStyle w:val="Sraopastraipa"/>
        <w:spacing w:line="240" w:lineRule="auto"/>
        <w:ind w:left="0" w:firstLine="709"/>
        <w:rPr>
          <w:rFonts w:eastAsia="Arial" w:cstheme="minorHAnsi"/>
        </w:rPr>
      </w:pPr>
      <w:r w:rsidRPr="00461EF5">
        <w:rPr>
          <w:rFonts w:eastAsia="Arial" w:cstheme="minorHAnsi"/>
        </w:rPr>
        <w:t>1.6. Bendrosios pirkimo sąlygos yra neatskiriama šių pirkimo sąlygų dalis.</w:t>
      </w:r>
    </w:p>
    <w:p w14:paraId="4ED932F3" w14:textId="2CE07367" w:rsidR="00FB3C75" w:rsidRPr="00461EF5" w:rsidRDefault="00244994" w:rsidP="00280D3D">
      <w:pPr>
        <w:pStyle w:val="Antrat1"/>
        <w:numPr>
          <w:ilvl w:val="0"/>
          <w:numId w:val="7"/>
        </w:numPr>
        <w:spacing w:before="720" w:after="0" w:line="300" w:lineRule="auto"/>
        <w:rPr>
          <w:rFonts w:asciiTheme="minorHAnsi" w:hAnsiTheme="minorHAnsi" w:cstheme="minorHAnsi"/>
          <w:color w:val="auto"/>
        </w:rPr>
      </w:pPr>
      <w:bookmarkStart w:id="11" w:name="_Toc137194948"/>
      <w:bookmarkStart w:id="12" w:name="_Toc224205249"/>
      <w:r w:rsidRPr="00461EF5">
        <w:rPr>
          <w:rFonts w:asciiTheme="minorHAnsi" w:hAnsiTheme="minorHAnsi" w:cstheme="minorHAnsi"/>
          <w:color w:val="auto"/>
        </w:rPr>
        <w:t>Pirkimo objektas</w:t>
      </w:r>
      <w:bookmarkEnd w:id="11"/>
      <w:bookmarkEnd w:id="12"/>
    </w:p>
    <w:p w14:paraId="7D847502" w14:textId="77777777" w:rsidR="00FB3C75" w:rsidRPr="00461EF5" w:rsidRDefault="00FB3C75" w:rsidP="00E62E95">
      <w:pPr>
        <w:spacing w:line="240" w:lineRule="auto"/>
        <w:ind w:firstLine="0"/>
      </w:pPr>
    </w:p>
    <w:p w14:paraId="0AEFEE07" w14:textId="50D18DFD" w:rsidR="00FB3C75" w:rsidRPr="00446111" w:rsidRDefault="4A330118" w:rsidP="00446111">
      <w:pPr>
        <w:pStyle w:val="Betarp"/>
        <w:numPr>
          <w:ilvl w:val="1"/>
          <w:numId w:val="7"/>
        </w:numPr>
        <w:tabs>
          <w:tab w:val="left" w:pos="1134"/>
        </w:tabs>
        <w:spacing w:after="120"/>
        <w:ind w:left="0" w:firstLine="709"/>
        <w:contextualSpacing/>
        <w:rPr>
          <w:rFonts w:cstheme="minorHAnsi"/>
        </w:rPr>
      </w:pPr>
      <w:r w:rsidRPr="00446111">
        <w:rPr>
          <w:rFonts w:cstheme="minorHAnsi"/>
        </w:rPr>
        <w:t xml:space="preserve"> </w:t>
      </w:r>
      <w:r w:rsidR="00651664" w:rsidRPr="00446111">
        <w:rPr>
          <w:rFonts w:cstheme="minorHAnsi"/>
        </w:rPr>
        <w:t xml:space="preserve">Perkančioji organizacija </w:t>
      </w:r>
      <w:r w:rsidR="00FB3C75" w:rsidRPr="00446111">
        <w:rPr>
          <w:rFonts w:eastAsia="Calibri" w:cstheme="minorHAnsi"/>
        </w:rPr>
        <w:t xml:space="preserve">numato įsigyti </w:t>
      </w:r>
      <w:r w:rsidR="005A0F1B" w:rsidRPr="00446111">
        <w:rPr>
          <w:rFonts w:eastAsia="Calibri" w:cstheme="minorHAnsi"/>
        </w:rPr>
        <w:t xml:space="preserve">pesticidų </w:t>
      </w:r>
      <w:r w:rsidR="00446111" w:rsidRPr="00446111">
        <w:rPr>
          <w:rFonts w:eastAsia="Calibri" w:cstheme="minorHAnsi"/>
        </w:rPr>
        <w:t>ir jų</w:t>
      </w:r>
      <w:r w:rsidR="00446111" w:rsidRPr="00446111">
        <w:rPr>
          <w:rFonts w:eastAsia="Calibri" w:cstheme="minorHAnsi"/>
        </w:rPr>
        <w:t xml:space="preserve"> </w:t>
      </w:r>
      <w:r w:rsidR="00446111" w:rsidRPr="00446111">
        <w:rPr>
          <w:rFonts w:eastAsia="Calibri" w:cstheme="minorHAnsi"/>
        </w:rPr>
        <w:t>likučių</w:t>
      </w:r>
      <w:r w:rsidR="00446111" w:rsidRPr="00446111">
        <w:rPr>
          <w:rFonts w:eastAsia="Calibri" w:cstheme="minorHAnsi"/>
        </w:rPr>
        <w:t xml:space="preserve"> </w:t>
      </w:r>
      <w:r w:rsidR="00446111" w:rsidRPr="00446111">
        <w:rPr>
          <w:rFonts w:eastAsia="Calibri" w:cstheme="minorHAnsi"/>
        </w:rPr>
        <w:t>laboratorini</w:t>
      </w:r>
      <w:r w:rsidR="005A0F1B">
        <w:rPr>
          <w:rFonts w:eastAsia="Calibri" w:cstheme="minorHAnsi"/>
        </w:rPr>
        <w:t>ų</w:t>
      </w:r>
      <w:r w:rsidR="00446111" w:rsidRPr="00446111">
        <w:rPr>
          <w:rFonts w:eastAsia="Calibri" w:cstheme="minorHAnsi"/>
        </w:rPr>
        <w:t xml:space="preserve"> </w:t>
      </w:r>
      <w:r w:rsidR="00446111" w:rsidRPr="00446111">
        <w:rPr>
          <w:rFonts w:eastAsia="Calibri" w:cstheme="minorHAnsi"/>
        </w:rPr>
        <w:t>tyrim</w:t>
      </w:r>
      <w:r w:rsidR="005A0F1B">
        <w:rPr>
          <w:rFonts w:eastAsia="Calibri" w:cstheme="minorHAnsi"/>
        </w:rPr>
        <w:t>ų atlikimo paslaugą</w:t>
      </w:r>
      <w:r w:rsidR="00FB3C75" w:rsidRPr="00446111">
        <w:rPr>
          <w:rFonts w:eastAsia="Calibri" w:cstheme="minorHAnsi"/>
        </w:rPr>
        <w:t>.</w:t>
      </w:r>
      <w:r w:rsidR="00FB3C75" w:rsidRPr="00446111">
        <w:rPr>
          <w:rFonts w:cstheme="minorHAnsi"/>
        </w:rPr>
        <w:t xml:space="preserve"> Reikalavimai </w:t>
      </w:r>
      <w:r w:rsidR="00966703" w:rsidRPr="00446111">
        <w:rPr>
          <w:rFonts w:cstheme="minorHAnsi"/>
        </w:rPr>
        <w:t>p</w:t>
      </w:r>
      <w:r w:rsidR="00FB3C75" w:rsidRPr="00446111">
        <w:rPr>
          <w:rFonts w:cstheme="minorHAnsi"/>
        </w:rPr>
        <w:t>irkimo objektui nustatyti</w:t>
      </w:r>
      <w:r w:rsidR="00AE2AEF" w:rsidRPr="00446111">
        <w:rPr>
          <w:rFonts w:cstheme="minorHAnsi"/>
        </w:rPr>
        <w:t xml:space="preserve"> </w:t>
      </w:r>
      <w:r w:rsidR="00966703" w:rsidRPr="00446111">
        <w:rPr>
          <w:rFonts w:cstheme="minorHAnsi"/>
        </w:rPr>
        <w:t>s</w:t>
      </w:r>
      <w:r w:rsidR="00044836" w:rsidRPr="00446111">
        <w:rPr>
          <w:rFonts w:cstheme="minorHAnsi"/>
        </w:rPr>
        <w:t>pecialiųjų p</w:t>
      </w:r>
      <w:r w:rsidR="00AE2AEF" w:rsidRPr="00446111">
        <w:rPr>
          <w:rFonts w:cstheme="minorHAnsi"/>
        </w:rPr>
        <w:t>irkimo sąlygų</w:t>
      </w:r>
      <w:r w:rsidR="00611DCE" w:rsidRPr="00446111">
        <w:rPr>
          <w:rFonts w:cstheme="minorHAnsi"/>
        </w:rPr>
        <w:t xml:space="preserve"> </w:t>
      </w:r>
      <w:r w:rsidR="004276B1" w:rsidRPr="00446111">
        <w:rPr>
          <w:rFonts w:cstheme="minorHAnsi"/>
        </w:rPr>
        <w:t>1</w:t>
      </w:r>
      <w:r w:rsidR="00AE2AEF" w:rsidRPr="00446111">
        <w:rPr>
          <w:rFonts w:cstheme="minorHAnsi"/>
        </w:rPr>
        <w:t xml:space="preserve"> priede.</w:t>
      </w:r>
    </w:p>
    <w:p w14:paraId="49117D58" w14:textId="281E95F7" w:rsidR="005D280D" w:rsidRPr="00461EF5" w:rsidRDefault="002C41AA" w:rsidP="00F77A5D">
      <w:pPr>
        <w:pStyle w:val="Betarp"/>
        <w:contextualSpacing/>
        <w:rPr>
          <w:rFonts w:cstheme="minorHAnsi"/>
        </w:rPr>
      </w:pPr>
      <w:r w:rsidRPr="00461EF5">
        <w:rPr>
          <w:rFonts w:cstheme="minorHAnsi"/>
        </w:rPr>
        <w:t>2.2.</w:t>
      </w:r>
      <w:r w:rsidR="00ED1C85" w:rsidRPr="00461EF5">
        <w:rPr>
          <w:rFonts w:cstheme="minorHAnsi"/>
        </w:rPr>
        <w:t xml:space="preserve"> </w:t>
      </w:r>
      <w:r w:rsidR="00FB3C75" w:rsidRPr="00461EF5">
        <w:rPr>
          <w:rFonts w:cstheme="minorHAnsi"/>
        </w:rPr>
        <w:t>Pirkimo objektas į dalis neskaidomas.</w:t>
      </w:r>
      <w:r w:rsidR="00702B7B" w:rsidRPr="00461EF5">
        <w:rPr>
          <w:rFonts w:cstheme="minorHAnsi"/>
        </w:rPr>
        <w:t xml:space="preserve"> Pirkimo apimtys, reikalavimai ir techninė specifikacija apibrėžti </w:t>
      </w:r>
      <w:r w:rsidR="00C314B2" w:rsidRPr="00461EF5">
        <w:rPr>
          <w:rFonts w:cstheme="minorHAnsi"/>
        </w:rPr>
        <w:t>s</w:t>
      </w:r>
      <w:r w:rsidR="000B6976" w:rsidRPr="00461EF5">
        <w:rPr>
          <w:rFonts w:cstheme="minorHAnsi"/>
        </w:rPr>
        <w:t>pecialiųjų p</w:t>
      </w:r>
      <w:r w:rsidR="00702B7B" w:rsidRPr="00461EF5">
        <w:rPr>
          <w:rFonts w:cstheme="minorHAnsi"/>
        </w:rPr>
        <w:t xml:space="preserve">irkimo sąlygų </w:t>
      </w:r>
      <w:r w:rsidR="004276B1" w:rsidRPr="00461EF5">
        <w:rPr>
          <w:rFonts w:cstheme="minorHAnsi"/>
        </w:rPr>
        <w:t>1</w:t>
      </w:r>
      <w:r w:rsidR="00702B7B" w:rsidRPr="00461EF5">
        <w:rPr>
          <w:rFonts w:cstheme="minorHAnsi"/>
        </w:rPr>
        <w:t xml:space="preserve"> priede.</w:t>
      </w:r>
    </w:p>
    <w:p w14:paraId="2B9FCCA2" w14:textId="34073C68" w:rsidR="003943EC" w:rsidRPr="00461EF5"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3</w:t>
      </w:r>
      <w:r w:rsidRPr="00461EF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4</w:t>
      </w:r>
      <w:r w:rsidRPr="00461EF5">
        <w:rPr>
          <w:rFonts w:cstheme="minorHAnsi"/>
        </w:rPr>
        <w:t xml:space="preserve">. Jeigu apibūdinant pirkimo objektą techninėje specifikacijoje nurodytas standartas, </w:t>
      </w:r>
      <w:r w:rsidRPr="00461EF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1EF5">
        <w:rPr>
          <w:rFonts w:cstheme="minorHAnsi"/>
        </w:rPr>
        <w:t xml:space="preserve">turi būti laikoma, kad kiekviena tokia nuoroda yra pateikta su žodžiais „arba lygiavertis“. </w:t>
      </w:r>
    </w:p>
    <w:p w14:paraId="6C7E8F81" w14:textId="77777777" w:rsidR="005A0F1B" w:rsidRDefault="005A0F1B" w:rsidP="00F77A5D">
      <w:pPr>
        <w:pStyle w:val="Sraopastraipa"/>
        <w:spacing w:line="240" w:lineRule="auto"/>
        <w:ind w:left="0" w:firstLine="709"/>
        <w:rPr>
          <w:rFonts w:cstheme="minorHAnsi"/>
        </w:rPr>
      </w:pPr>
    </w:p>
    <w:p w14:paraId="0CEA2D40" w14:textId="7FD38B57" w:rsidR="00FB3C75" w:rsidRPr="00461EF5" w:rsidRDefault="00BF3638" w:rsidP="005A0F1B">
      <w:pPr>
        <w:pStyle w:val="Antrat1"/>
        <w:numPr>
          <w:ilvl w:val="0"/>
          <w:numId w:val="7"/>
        </w:numPr>
        <w:spacing w:before="0" w:after="0"/>
        <w:ind w:left="357" w:hanging="357"/>
        <w:rPr>
          <w:rFonts w:asciiTheme="minorHAnsi" w:hAnsiTheme="minorHAnsi" w:cstheme="minorHAnsi"/>
          <w:color w:val="auto"/>
        </w:rPr>
      </w:pPr>
      <w:bookmarkStart w:id="13" w:name="_Toc137194949"/>
      <w:bookmarkStart w:id="14" w:name="_Toc224205250"/>
      <w:r w:rsidRPr="00461EF5">
        <w:rPr>
          <w:rFonts w:asciiTheme="minorHAnsi" w:hAnsiTheme="minorHAnsi" w:cstheme="minorHAnsi"/>
          <w:color w:val="auto"/>
        </w:rPr>
        <w:t>Tiekėjų pašalinimo pagrindai</w:t>
      </w:r>
      <w:r w:rsidR="00E201D8" w:rsidRPr="00461EF5">
        <w:rPr>
          <w:rFonts w:asciiTheme="minorHAnsi" w:hAnsiTheme="minorHAnsi" w:cstheme="minorHAnsi"/>
          <w:color w:val="auto"/>
        </w:rPr>
        <w:t>, kvalifikacijos reikalavimai ir reikalaujami kokybės vadybos sistemos ir (ar</w:t>
      </w:r>
      <w:r w:rsidR="00817AB9" w:rsidRPr="00461EF5">
        <w:rPr>
          <w:rFonts w:asciiTheme="minorHAnsi" w:hAnsiTheme="minorHAnsi" w:cstheme="minorHAnsi"/>
          <w:color w:val="auto"/>
        </w:rPr>
        <w:t>ba</w:t>
      </w:r>
      <w:r w:rsidR="00E201D8" w:rsidRPr="00461EF5">
        <w:rPr>
          <w:rFonts w:asciiTheme="minorHAnsi" w:hAnsiTheme="minorHAnsi" w:cstheme="minorHAnsi"/>
          <w:color w:val="auto"/>
        </w:rPr>
        <w:t xml:space="preserve">) </w:t>
      </w:r>
      <w:r w:rsidR="00817AB9" w:rsidRPr="00461EF5">
        <w:rPr>
          <w:rFonts w:asciiTheme="minorHAnsi" w:hAnsiTheme="minorHAnsi" w:cstheme="minorHAnsi"/>
          <w:color w:val="auto"/>
        </w:rPr>
        <w:t>aplinkos apsaugos vadybos sistemos standartai</w:t>
      </w:r>
      <w:bookmarkEnd w:id="13"/>
      <w:bookmarkEnd w:id="14"/>
      <w:r w:rsidR="00817AB9" w:rsidRPr="00461EF5">
        <w:rPr>
          <w:rFonts w:asciiTheme="minorHAnsi" w:hAnsiTheme="minorHAnsi" w:cstheme="minorHAnsi"/>
          <w:color w:val="auto"/>
        </w:rPr>
        <w:t xml:space="preserve"> </w:t>
      </w:r>
    </w:p>
    <w:p w14:paraId="0ED6AD78" w14:textId="723DA34A" w:rsidR="00FB3C75" w:rsidRPr="00461EF5" w:rsidRDefault="00FB3C75" w:rsidP="00E62E95">
      <w:pPr>
        <w:spacing w:line="240" w:lineRule="auto"/>
        <w:ind w:firstLine="0"/>
      </w:pPr>
    </w:p>
    <w:p w14:paraId="603A5358" w14:textId="0992E06A" w:rsidR="00AA5F07" w:rsidRPr="00461EF5" w:rsidRDefault="005D280D" w:rsidP="00FB62AB">
      <w:pPr>
        <w:pStyle w:val="Sraopastraipa"/>
        <w:numPr>
          <w:ilvl w:val="1"/>
          <w:numId w:val="7"/>
        </w:numPr>
        <w:spacing w:line="240" w:lineRule="auto"/>
        <w:ind w:left="0" w:firstLine="697"/>
        <w:rPr>
          <w:rFonts w:cstheme="minorHAnsi"/>
          <w:i/>
          <w:iCs/>
        </w:rPr>
      </w:pPr>
      <w:r w:rsidRPr="00461EF5">
        <w:rPr>
          <w:rFonts w:cstheme="minorHAnsi"/>
        </w:rPr>
        <w:t>Reikalavimai dėl tiekėjo ir</w:t>
      </w:r>
      <w:r w:rsidR="00F17EDA" w:rsidRPr="00461EF5">
        <w:rPr>
          <w:rFonts w:cstheme="minorHAnsi"/>
        </w:rPr>
        <w:t xml:space="preserve"> </w:t>
      </w:r>
      <w:r w:rsidRPr="00461EF5">
        <w:rPr>
          <w:rFonts w:cstheme="minorHAnsi"/>
        </w:rPr>
        <w:t>subtiekėjų</w:t>
      </w:r>
      <w:r w:rsidR="00DF6485" w:rsidRPr="00461EF5">
        <w:rPr>
          <w:rFonts w:cstheme="minorHAnsi"/>
        </w:rPr>
        <w:t xml:space="preserve"> (jeigu taikoma)</w:t>
      </w:r>
      <w:r w:rsidR="00A857C4" w:rsidRPr="00461EF5">
        <w:rPr>
          <w:rFonts w:cstheme="minorHAnsi"/>
        </w:rPr>
        <w:t xml:space="preserve">, ūkio subjektų, kurių pajėgumais </w:t>
      </w:r>
      <w:r w:rsidR="00CF1B69" w:rsidRPr="00461EF5">
        <w:rPr>
          <w:rFonts w:cstheme="minorHAnsi"/>
        </w:rPr>
        <w:t>tiekėjas remiasi,</w:t>
      </w:r>
      <w:r w:rsidR="00FB4B5E" w:rsidRPr="00461EF5">
        <w:rPr>
          <w:rFonts w:cstheme="minorHAnsi"/>
        </w:rPr>
        <w:t xml:space="preserve"> </w:t>
      </w:r>
      <w:r w:rsidRPr="00461EF5">
        <w:rPr>
          <w:rFonts w:cstheme="minorHAnsi"/>
        </w:rPr>
        <w:t>pašalinimo pagrindų nebuvimo</w:t>
      </w:r>
      <w:r w:rsidR="004A415C" w:rsidRPr="00461EF5">
        <w:rPr>
          <w:rFonts w:cstheme="minorHAnsi"/>
        </w:rPr>
        <w:t xml:space="preserve"> </w:t>
      </w:r>
      <w:r w:rsidRPr="00461EF5">
        <w:rPr>
          <w:rFonts w:cstheme="minorHAnsi"/>
        </w:rPr>
        <w:t xml:space="preserve">bei jų nebuvimą patvirtinantys dokumentai nurodyti </w:t>
      </w:r>
      <w:r w:rsidR="00CF1B69" w:rsidRPr="00461EF5">
        <w:rPr>
          <w:rFonts w:cstheme="minorHAnsi"/>
        </w:rPr>
        <w:t>s</w:t>
      </w:r>
      <w:r w:rsidR="0035091B" w:rsidRPr="00461EF5">
        <w:rPr>
          <w:rFonts w:cstheme="minorHAnsi"/>
        </w:rPr>
        <w:t>pecialiųjų p</w:t>
      </w:r>
      <w:r w:rsidRPr="00461EF5">
        <w:rPr>
          <w:rFonts w:cstheme="minorHAnsi"/>
        </w:rPr>
        <w:t xml:space="preserve">irkimo sąlygų </w:t>
      </w:r>
      <w:r w:rsidR="00D65B63" w:rsidRPr="00D65B63">
        <w:rPr>
          <w:rFonts w:cstheme="minorHAnsi"/>
        </w:rPr>
        <w:t>2</w:t>
      </w:r>
      <w:r w:rsidRPr="00461EF5">
        <w:rPr>
          <w:rFonts w:cstheme="minorHAnsi"/>
          <w:color w:val="00B050"/>
        </w:rPr>
        <w:t xml:space="preserve"> </w:t>
      </w:r>
      <w:r w:rsidRPr="00461EF5">
        <w:rPr>
          <w:rFonts w:cstheme="minorHAnsi"/>
        </w:rPr>
        <w:t xml:space="preserve">priede. </w:t>
      </w:r>
    </w:p>
    <w:p w14:paraId="694FBDAB" w14:textId="4D25FEBC" w:rsidR="009905AD" w:rsidRPr="00461EF5" w:rsidRDefault="006214BE" w:rsidP="006214BE">
      <w:pPr>
        <w:pStyle w:val="Sraopastraipa"/>
        <w:numPr>
          <w:ilvl w:val="1"/>
          <w:numId w:val="7"/>
        </w:numPr>
        <w:spacing w:line="240" w:lineRule="auto"/>
        <w:ind w:left="0" w:firstLine="697"/>
        <w:rPr>
          <w:rFonts w:cstheme="minorHAnsi"/>
        </w:rPr>
      </w:pPr>
      <w:r w:rsidRPr="006214BE">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1053">
        <w:rPr>
          <w:rFonts w:cstheme="minorHAnsi"/>
          <w:color w:val="EE0000"/>
        </w:rPr>
        <w:t>7</w:t>
      </w:r>
      <w:r w:rsidRPr="006214BE">
        <w:rPr>
          <w:rFonts w:cstheme="minorHAnsi"/>
          <w:color w:val="EE0000"/>
        </w:rPr>
        <w:t xml:space="preserve"> priede</w:t>
      </w:r>
      <w:r w:rsidRPr="006214BE">
        <w:rPr>
          <w:rFonts w:cstheme="minorHAnsi"/>
        </w:rPr>
        <w:t>. Tiekėjas, teikdamas pasiūlymą, įsipareigoja, kad sutartį vykdys tik teisę verstis atitinkama veikla turintys asmenys.</w:t>
      </w:r>
    </w:p>
    <w:p w14:paraId="36EE600A" w14:textId="17E8771B" w:rsidR="00251635" w:rsidRDefault="00245C47" w:rsidP="006214BE">
      <w:pPr>
        <w:pStyle w:val="Sraopastraipa"/>
        <w:numPr>
          <w:ilvl w:val="1"/>
          <w:numId w:val="7"/>
        </w:numPr>
        <w:spacing w:line="240" w:lineRule="auto"/>
        <w:rPr>
          <w:rFonts w:eastAsia="Arial" w:cstheme="minorHAnsi"/>
        </w:rPr>
      </w:pPr>
      <w:r w:rsidRPr="00461EF5">
        <w:rPr>
          <w:rFonts w:eastAsia="Arial" w:cstheme="minorHAnsi"/>
        </w:rPr>
        <w:lastRenderedPageBreak/>
        <w:t xml:space="preserve">Tiekėjas teikdamas </w:t>
      </w:r>
      <w:r w:rsidR="003477AB" w:rsidRPr="00461EF5">
        <w:rPr>
          <w:rFonts w:eastAsia="Arial" w:cstheme="minorHAnsi"/>
        </w:rPr>
        <w:t>p</w:t>
      </w:r>
      <w:r w:rsidRPr="00461EF5">
        <w:rPr>
          <w:rFonts w:eastAsia="Arial" w:cstheme="minorHAnsi"/>
        </w:rPr>
        <w:t>asiūlymą turi pateikti laisvos formos deklaraciją</w:t>
      </w:r>
      <w:r w:rsidR="00251356" w:rsidRPr="00461EF5">
        <w:rPr>
          <w:rFonts w:eastAsia="Arial" w:cstheme="minorHAnsi"/>
        </w:rPr>
        <w:t xml:space="preserve"> dėl atitikties </w:t>
      </w:r>
      <w:r w:rsidR="003477AB" w:rsidRPr="00461EF5">
        <w:rPr>
          <w:rFonts w:eastAsia="Arial" w:cstheme="minorHAnsi"/>
        </w:rPr>
        <w:t>r</w:t>
      </w:r>
      <w:r w:rsidR="00251356" w:rsidRPr="00461EF5">
        <w:rPr>
          <w:rFonts w:eastAsia="Arial" w:cstheme="minorHAnsi"/>
        </w:rPr>
        <w:t>eikalavimams</w:t>
      </w:r>
      <w:r w:rsidR="002418CE" w:rsidRPr="00461EF5">
        <w:rPr>
          <w:rFonts w:eastAsia="Arial" w:cstheme="minorHAnsi"/>
        </w:rPr>
        <w:t xml:space="preserve">. </w:t>
      </w:r>
      <w:r w:rsidR="0088336F" w:rsidRPr="00461EF5">
        <w:rPr>
          <w:rFonts w:eastAsia="Arial" w:cstheme="minorHAnsi"/>
        </w:rPr>
        <w:t>Pažymų, patvirtinančių tiekėjo pašalinimo pagrindų nebuvimą, nereikalaujama, išskyrus atvejus, kai kyla pagrįstų abejonių dėl tiekėjo patikimumo.</w:t>
      </w:r>
    </w:p>
    <w:p w14:paraId="7A8693FE" w14:textId="77777777" w:rsidR="006214BE" w:rsidRPr="00461EF5" w:rsidRDefault="006214BE" w:rsidP="006214BE">
      <w:pPr>
        <w:pStyle w:val="Sraopastraipa"/>
        <w:spacing w:line="240" w:lineRule="auto"/>
        <w:ind w:left="644" w:firstLine="0"/>
      </w:pPr>
    </w:p>
    <w:p w14:paraId="69360CD7" w14:textId="6915587E" w:rsidR="00894FEF" w:rsidRPr="00461EF5" w:rsidRDefault="00817AB9" w:rsidP="006214BE">
      <w:pPr>
        <w:pStyle w:val="Antrat1"/>
        <w:numPr>
          <w:ilvl w:val="0"/>
          <w:numId w:val="7"/>
        </w:numPr>
        <w:spacing w:before="0" w:after="0" w:line="300" w:lineRule="auto"/>
        <w:ind w:left="0" w:firstLine="142"/>
        <w:rPr>
          <w:rFonts w:asciiTheme="minorHAnsi" w:hAnsiTheme="minorHAnsi" w:cstheme="minorHAnsi"/>
          <w:color w:val="auto"/>
        </w:rPr>
      </w:pPr>
      <w:bookmarkStart w:id="15" w:name="_Toc137194950"/>
      <w:bookmarkStart w:id="16" w:name="_Toc224205251"/>
      <w:r w:rsidRPr="00461EF5">
        <w:rPr>
          <w:rFonts w:asciiTheme="minorHAnsi" w:hAnsiTheme="minorHAnsi" w:cstheme="minorHAnsi"/>
          <w:color w:val="auto"/>
        </w:rPr>
        <w:t>Reikalavima</w:t>
      </w:r>
      <w:r w:rsidR="00202139" w:rsidRPr="00461EF5">
        <w:rPr>
          <w:rFonts w:asciiTheme="minorHAnsi" w:hAnsiTheme="minorHAnsi" w:cstheme="minorHAnsi"/>
          <w:color w:val="auto"/>
        </w:rPr>
        <w:t xml:space="preserve">i, </w:t>
      </w:r>
      <w:r w:rsidRPr="00461EF5">
        <w:rPr>
          <w:rFonts w:asciiTheme="minorHAnsi" w:hAnsiTheme="minorHAnsi" w:cstheme="minorHAnsi"/>
          <w:color w:val="auto"/>
        </w:rPr>
        <w:t>susiję su nacionaliniu saugumu</w:t>
      </w:r>
      <w:bookmarkEnd w:id="15"/>
      <w:bookmarkEnd w:id="16"/>
      <w:r w:rsidRPr="00461EF5">
        <w:rPr>
          <w:rFonts w:asciiTheme="minorHAnsi" w:hAnsiTheme="minorHAnsi" w:cstheme="minorHAnsi"/>
          <w:color w:val="auto"/>
        </w:rPr>
        <w:t xml:space="preserve"> </w:t>
      </w:r>
    </w:p>
    <w:p w14:paraId="1B0EF89E" w14:textId="13B98D4F" w:rsidR="0008378B" w:rsidRPr="00461EF5" w:rsidRDefault="00F84C15" w:rsidP="00200B47">
      <w:pPr>
        <w:spacing w:line="240" w:lineRule="auto"/>
        <w:ind w:firstLine="567"/>
        <w:rPr>
          <w:rFonts w:cstheme="minorHAnsi"/>
          <w:iCs/>
        </w:rPr>
      </w:pPr>
      <w:r w:rsidRPr="00461EF5">
        <w:rPr>
          <w:rFonts w:cstheme="minorHAnsi"/>
          <w:iCs/>
        </w:rPr>
        <w:t xml:space="preserve">4.1. </w:t>
      </w:r>
      <w:r w:rsidR="0008378B" w:rsidRPr="00461EF5">
        <w:rPr>
          <w:rFonts w:cstheme="minorHAnsi"/>
          <w:iCs/>
        </w:rPr>
        <w:t>P</w:t>
      </w:r>
      <w:r w:rsidR="000B297F" w:rsidRPr="00461EF5">
        <w:rPr>
          <w:rFonts w:cstheme="minorHAnsi"/>
          <w:iCs/>
        </w:rPr>
        <w:t>erkančioji organizacija</w:t>
      </w:r>
      <w:r w:rsidR="0008378B" w:rsidRPr="00461EF5">
        <w:rPr>
          <w:rFonts w:cstheme="minorHAnsi"/>
          <w:iCs/>
        </w:rPr>
        <w:t xml:space="preserve"> </w:t>
      </w:r>
      <w:r w:rsidR="00EE520F" w:rsidRPr="00461EF5">
        <w:rPr>
          <w:rFonts w:cstheme="minorHAnsi"/>
          <w:iCs/>
        </w:rPr>
        <w:t xml:space="preserve">netaiko </w:t>
      </w:r>
      <w:r w:rsidR="008A6488" w:rsidRPr="00461EF5">
        <w:rPr>
          <w:rFonts w:cstheme="minorHAnsi"/>
          <w:iCs/>
        </w:rPr>
        <w:t xml:space="preserve">reikalavimų susijusiu su </w:t>
      </w:r>
      <w:r w:rsidR="00F92692" w:rsidRPr="00461EF5">
        <w:rPr>
          <w:rFonts w:cstheme="minorHAnsi"/>
          <w:iCs/>
        </w:rPr>
        <w:t>naci</w:t>
      </w:r>
      <w:r w:rsidR="001C41C8" w:rsidRPr="00461EF5">
        <w:rPr>
          <w:rFonts w:cstheme="minorHAnsi"/>
          <w:iCs/>
        </w:rPr>
        <w:t>onaliniu saugumu</w:t>
      </w:r>
      <w:r w:rsidR="00200B47" w:rsidRPr="00461EF5">
        <w:rPr>
          <w:rFonts w:cstheme="minorHAnsi"/>
          <w:iCs/>
        </w:rPr>
        <w:t>.</w:t>
      </w:r>
    </w:p>
    <w:p w14:paraId="490591E3" w14:textId="4440F86E" w:rsidR="006D3202" w:rsidRPr="00461EF5" w:rsidRDefault="003630A0" w:rsidP="00280D3D">
      <w:pPr>
        <w:pStyle w:val="Antrat1"/>
        <w:numPr>
          <w:ilvl w:val="0"/>
          <w:numId w:val="7"/>
        </w:numPr>
        <w:spacing w:before="720" w:after="0" w:line="300" w:lineRule="auto"/>
        <w:rPr>
          <w:rFonts w:asciiTheme="minorHAnsi" w:hAnsiTheme="minorHAnsi" w:cstheme="minorHAnsi"/>
          <w:color w:val="auto"/>
        </w:rPr>
      </w:pPr>
      <w:bookmarkStart w:id="17" w:name="_Toc137194951"/>
      <w:bookmarkStart w:id="18" w:name="_Toc224205252"/>
      <w:r w:rsidRPr="00461EF5">
        <w:rPr>
          <w:rFonts w:asciiTheme="minorHAnsi" w:hAnsiTheme="minorHAnsi" w:cstheme="minorHAnsi"/>
          <w:color w:val="auto"/>
        </w:rPr>
        <w:t>Specialieji reikalavimai pasiūlymų rengimui ir pateikimui</w:t>
      </w:r>
      <w:bookmarkEnd w:id="7"/>
      <w:bookmarkEnd w:id="8"/>
      <w:bookmarkEnd w:id="9"/>
      <w:bookmarkEnd w:id="17"/>
      <w:bookmarkEnd w:id="18"/>
    </w:p>
    <w:p w14:paraId="5971D0C7" w14:textId="77777777" w:rsidR="00E861F5" w:rsidRPr="00461EF5" w:rsidRDefault="00E861F5" w:rsidP="00257685">
      <w:pPr>
        <w:ind w:firstLine="0"/>
        <w:rPr>
          <w:rFonts w:ascii="Arial" w:hAnsi="Arial" w:cs="Arial"/>
          <w:b/>
          <w:bCs/>
        </w:rPr>
      </w:pPr>
    </w:p>
    <w:p w14:paraId="655CCE55" w14:textId="2035A2BB" w:rsidR="0008755A" w:rsidRPr="00461EF5" w:rsidRDefault="0008755A" w:rsidP="00A5105A">
      <w:pPr>
        <w:spacing w:line="20" w:lineRule="atLeast"/>
        <w:ind w:firstLine="709"/>
        <w:rPr>
          <w:rFonts w:ascii="Calibri" w:hAnsi="Calibri" w:cs="Calibri"/>
          <w:i/>
          <w:iCs/>
          <w:color w:val="7030A0"/>
        </w:rPr>
      </w:pPr>
      <w:r w:rsidRPr="00461EF5">
        <w:rPr>
          <w:rFonts w:ascii="Calibri" w:hAnsi="Calibri" w:cs="Calibri"/>
        </w:rPr>
        <w:t>5.1. Tiekėjo pasiūlymą sudaro CVP IS pateikiamų ir žemiau nurodytų dokumentų visuma:</w:t>
      </w:r>
    </w:p>
    <w:p w14:paraId="42752441" w14:textId="3A24D782" w:rsidR="008B12C0" w:rsidRPr="00461EF5" w:rsidRDefault="000010DA" w:rsidP="009B4FB1">
      <w:pPr>
        <w:pStyle w:val="Sraopastraipa"/>
        <w:spacing w:line="240" w:lineRule="auto"/>
        <w:ind w:left="0" w:firstLine="709"/>
        <w:rPr>
          <w:rFonts w:cstheme="minorHAnsi"/>
        </w:rPr>
      </w:pPr>
      <w:r w:rsidRPr="00461EF5">
        <w:rPr>
          <w:rFonts w:cstheme="minorHAnsi"/>
        </w:rPr>
        <w:t>5</w:t>
      </w:r>
      <w:r w:rsidR="00CC654F" w:rsidRPr="00461EF5">
        <w:rPr>
          <w:rFonts w:cstheme="minorHAnsi"/>
        </w:rPr>
        <w:t>.</w:t>
      </w:r>
      <w:r w:rsidR="00BD2E81" w:rsidRPr="00461EF5">
        <w:rPr>
          <w:rFonts w:cstheme="minorHAnsi"/>
        </w:rPr>
        <w:t>1</w:t>
      </w:r>
      <w:r w:rsidR="00CC654F" w:rsidRPr="00461EF5">
        <w:rPr>
          <w:rFonts w:cstheme="minorHAnsi"/>
        </w:rPr>
        <w:t>.</w:t>
      </w:r>
      <w:r w:rsidR="0008755A" w:rsidRPr="00461EF5">
        <w:rPr>
          <w:rFonts w:cstheme="minorHAnsi"/>
        </w:rPr>
        <w:t>1.</w:t>
      </w:r>
      <w:r w:rsidR="00291C92" w:rsidRPr="00461EF5">
        <w:rPr>
          <w:rFonts w:cstheme="minorHAnsi"/>
        </w:rPr>
        <w:t xml:space="preserve"> </w:t>
      </w:r>
      <w:r w:rsidR="00A31E24" w:rsidRPr="00461EF5">
        <w:rPr>
          <w:rFonts w:cstheme="minorHAnsi"/>
        </w:rPr>
        <w:t>T</w:t>
      </w:r>
      <w:r w:rsidR="005A5204" w:rsidRPr="00461EF5">
        <w:rPr>
          <w:rFonts w:cstheme="minorHAnsi"/>
        </w:rPr>
        <w:t xml:space="preserve">iekėjo pasiūlymas, parengtas pagal </w:t>
      </w:r>
      <w:r w:rsidR="00820787" w:rsidRPr="00461EF5">
        <w:rPr>
          <w:rFonts w:cstheme="minorHAnsi"/>
        </w:rPr>
        <w:t>s</w:t>
      </w:r>
      <w:r w:rsidR="00D85943" w:rsidRPr="00461EF5">
        <w:rPr>
          <w:rFonts w:cstheme="minorHAnsi"/>
        </w:rPr>
        <w:t xml:space="preserve">pecialiųjų </w:t>
      </w:r>
      <w:r w:rsidR="005A5204" w:rsidRPr="00461EF5">
        <w:rPr>
          <w:rFonts w:cstheme="minorHAnsi"/>
        </w:rPr>
        <w:fldChar w:fldCharType="begin"/>
      </w:r>
      <w:r w:rsidR="005A5204" w:rsidRPr="00461EF5">
        <w:rPr>
          <w:rFonts w:cstheme="minorHAnsi"/>
        </w:rPr>
        <w:instrText xml:space="preserve"> REF _Ref38540913 \h  \* MERGEFORMAT </w:instrText>
      </w:r>
      <w:r w:rsidR="005A5204" w:rsidRPr="00461EF5">
        <w:rPr>
          <w:rFonts w:cstheme="minorHAnsi"/>
        </w:rPr>
      </w:r>
      <w:r w:rsidR="005A5204" w:rsidRPr="00461EF5">
        <w:rPr>
          <w:rFonts w:cstheme="minorHAnsi"/>
        </w:rPr>
        <w:fldChar w:fldCharType="separate"/>
      </w:r>
      <w:r w:rsidR="00D85943" w:rsidRPr="00461EF5">
        <w:rPr>
          <w:rFonts w:cstheme="minorHAnsi"/>
        </w:rPr>
        <w:t>p</w:t>
      </w:r>
      <w:r w:rsidR="005A5204" w:rsidRPr="00461EF5">
        <w:rPr>
          <w:rFonts w:cstheme="minorHAnsi"/>
        </w:rPr>
        <w:t xml:space="preserve">irkimo sąlygų </w:t>
      </w:r>
      <w:r w:rsidR="00D72CA9" w:rsidRPr="00461EF5">
        <w:rPr>
          <w:rFonts w:cstheme="minorHAnsi"/>
          <w:color w:val="00B050"/>
          <w:shd w:val="clear" w:color="auto" w:fill="FFFFFF"/>
        </w:rPr>
        <w:t>3</w:t>
      </w:r>
      <w:r w:rsidR="00D85943" w:rsidRPr="00461EF5">
        <w:rPr>
          <w:rFonts w:cstheme="minorHAnsi"/>
          <w:shd w:val="clear" w:color="auto" w:fill="FFFFFF"/>
        </w:rPr>
        <w:t xml:space="preserve"> </w:t>
      </w:r>
      <w:r w:rsidR="005A5204" w:rsidRPr="00461EF5">
        <w:rPr>
          <w:rFonts w:cstheme="minorHAnsi"/>
        </w:rPr>
        <w:fldChar w:fldCharType="end"/>
      </w:r>
      <w:r w:rsidR="008339CC" w:rsidRPr="00461EF5">
        <w:rPr>
          <w:rFonts w:cstheme="minorHAnsi"/>
        </w:rPr>
        <w:t xml:space="preserve">priede </w:t>
      </w:r>
      <w:r w:rsidR="005A5204" w:rsidRPr="00461EF5">
        <w:rPr>
          <w:rFonts w:cstheme="minorHAnsi"/>
        </w:rPr>
        <w:t>pateiktą pasiūlymo formą ir pasiūlymo formoje nurodyti ir kiti, tiekėjo nuomone, būtini dokumentai (jų kopijos).</w:t>
      </w:r>
    </w:p>
    <w:p w14:paraId="12A1F07D" w14:textId="02E588CC" w:rsidR="0008755A" w:rsidRPr="00461EF5" w:rsidRDefault="00FF410B" w:rsidP="00B436DE">
      <w:pPr>
        <w:pStyle w:val="Sraopastraipa"/>
        <w:numPr>
          <w:ilvl w:val="1"/>
          <w:numId w:val="12"/>
        </w:numPr>
        <w:spacing w:line="240" w:lineRule="auto"/>
      </w:pPr>
      <w:r w:rsidRPr="00461EF5">
        <w:t>Perkančioji organizacija nereikalauja, kad pasiūlymas būtų pasirašytas.</w:t>
      </w:r>
    </w:p>
    <w:p w14:paraId="25741C16" w14:textId="61CA4ED0" w:rsidR="00EB0E73" w:rsidRPr="00461EF5" w:rsidRDefault="00392458" w:rsidP="00F77A5D">
      <w:pPr>
        <w:pStyle w:val="Sraopastraipa"/>
        <w:spacing w:line="240" w:lineRule="auto"/>
        <w:ind w:left="0"/>
        <w:rPr>
          <w:rFonts w:cstheme="minorHAnsi"/>
        </w:rPr>
      </w:pPr>
      <w:r w:rsidRPr="00461EF5">
        <w:rPr>
          <w:rFonts w:eastAsia="Arial" w:cstheme="minorHAnsi"/>
        </w:rPr>
        <w:t xml:space="preserve">5.3. </w:t>
      </w:r>
      <w:r w:rsidR="00D61DED" w:rsidRPr="00461EF5">
        <w:rPr>
          <w:rFonts w:eastAsia="Arial" w:cstheme="minorHAnsi"/>
        </w:rPr>
        <w:t>Pasiūlyma</w:t>
      </w:r>
      <w:r w:rsidR="00543400" w:rsidRPr="00461EF5">
        <w:rPr>
          <w:rFonts w:eastAsia="Arial" w:cstheme="minorHAnsi"/>
        </w:rPr>
        <w:t>s turi būti parengtas</w:t>
      </w:r>
      <w:r w:rsidR="00D61DED" w:rsidRPr="00461EF5">
        <w:rPr>
          <w:rFonts w:eastAsia="Arial" w:cstheme="minorHAnsi"/>
        </w:rPr>
        <w:t xml:space="preserve"> lietuvių kalb</w:t>
      </w:r>
      <w:r w:rsidR="009B5010" w:rsidRPr="00461EF5">
        <w:rPr>
          <w:rFonts w:eastAsia="Arial" w:cstheme="minorHAnsi"/>
        </w:rPr>
        <w:t>a</w:t>
      </w:r>
      <w:r w:rsidR="00D61DED" w:rsidRPr="00461EF5">
        <w:rPr>
          <w:rFonts w:eastAsia="Arial" w:cstheme="minorHAnsi"/>
        </w:rPr>
        <w:t xml:space="preserve">. </w:t>
      </w:r>
      <w:r w:rsidR="000A3108" w:rsidRPr="00461EF5">
        <w:rPr>
          <w:rFonts w:eastAsia="Arial"/>
        </w:rPr>
        <w:t xml:space="preserve">Jei kurie nors su pasiūlymu teikiami dokumentai parengti ne ta kalba, kuria reikalaujama, turi būti pateiktas tikslus vertimas į reikalaujamą kalbą. </w:t>
      </w:r>
    </w:p>
    <w:p w14:paraId="5669A55B" w14:textId="3F5ECCE2" w:rsidR="0032046A" w:rsidRPr="00461EF5" w:rsidRDefault="00AB0036" w:rsidP="00F77A5D">
      <w:pPr>
        <w:pStyle w:val="Sraopastraipa"/>
        <w:spacing w:line="240" w:lineRule="auto"/>
        <w:ind w:left="0"/>
        <w:rPr>
          <w:rFonts w:cstheme="minorHAnsi"/>
        </w:rPr>
      </w:pPr>
      <w:r w:rsidRPr="00461EF5">
        <w:rPr>
          <w:rFonts w:cstheme="minorHAnsi"/>
        </w:rPr>
        <w:t xml:space="preserve">5.4. </w:t>
      </w:r>
      <w:r w:rsidR="0032046A" w:rsidRPr="00461EF5">
        <w:rPr>
          <w:rFonts w:cstheme="minorHAnsi"/>
        </w:rPr>
        <w:t>Pasiūlym</w:t>
      </w:r>
      <w:r w:rsidR="00990A2D" w:rsidRPr="00461EF5">
        <w:rPr>
          <w:rFonts w:cstheme="minorHAnsi"/>
        </w:rPr>
        <w:t xml:space="preserve">uose nurodytos kainos </w:t>
      </w:r>
      <w:r w:rsidR="003C09C7" w:rsidRPr="00461EF5">
        <w:rPr>
          <w:rFonts w:cstheme="minorHAnsi"/>
        </w:rPr>
        <w:t xml:space="preserve">bus vertinamos </w:t>
      </w:r>
      <w:r w:rsidR="0032046A" w:rsidRPr="00461EF5">
        <w:rPr>
          <w:rFonts w:cstheme="minorHAnsi"/>
        </w:rPr>
        <w:t>eurais</w:t>
      </w:r>
      <w:r w:rsidR="0032046A" w:rsidRPr="00461EF5">
        <w:rPr>
          <w:rFonts w:eastAsia="Calibri" w:cstheme="minorHAnsi"/>
        </w:rPr>
        <w:t>.</w:t>
      </w:r>
      <w:r w:rsidR="0032046A" w:rsidRPr="00461EF5">
        <w:rPr>
          <w:rFonts w:cstheme="minorHAnsi"/>
        </w:rPr>
        <w:t xml:space="preserve"> Jeigu </w:t>
      </w:r>
      <w:r w:rsidR="005B57A2" w:rsidRPr="00461EF5">
        <w:rPr>
          <w:rFonts w:cstheme="minorHAnsi"/>
        </w:rPr>
        <w:t>p</w:t>
      </w:r>
      <w:r w:rsidR="0032046A" w:rsidRPr="00461EF5">
        <w:rPr>
          <w:rFonts w:cstheme="minorHAnsi"/>
        </w:rPr>
        <w:t xml:space="preserve">asiūlymuose kainos nurodytos užsienio valiuta, jos </w:t>
      </w:r>
      <w:r w:rsidR="003C09C7" w:rsidRPr="00461EF5">
        <w:rPr>
          <w:rFonts w:cstheme="minorHAnsi"/>
        </w:rPr>
        <w:t>bus</w:t>
      </w:r>
      <w:r w:rsidR="0032046A" w:rsidRPr="00461EF5">
        <w:rPr>
          <w:rFonts w:cstheme="minorHAnsi"/>
        </w:rPr>
        <w:t xml:space="preserve"> perskaičiuojamos </w:t>
      </w:r>
      <w:r w:rsidR="003C09C7" w:rsidRPr="00461EF5">
        <w:rPr>
          <w:rFonts w:cstheme="minorHAnsi"/>
        </w:rPr>
        <w:t>eurais</w:t>
      </w:r>
      <w:r w:rsidR="0032046A" w:rsidRPr="00461EF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61EF5">
        <w:rPr>
          <w:rFonts w:cstheme="minorHAnsi"/>
        </w:rPr>
        <w:t>.</w:t>
      </w:r>
    </w:p>
    <w:p w14:paraId="4CC36FFA" w14:textId="76BE8F5B" w:rsidR="006A6A5B" w:rsidRPr="00461EF5" w:rsidRDefault="00AB0036" w:rsidP="00F77A5D">
      <w:pPr>
        <w:pStyle w:val="Sraopastraipa"/>
        <w:spacing w:after="160" w:line="240" w:lineRule="auto"/>
        <w:ind w:left="0" w:firstLine="710"/>
        <w:rPr>
          <w:rFonts w:eastAsia="Arial"/>
          <w:color w:val="7030A0"/>
        </w:rPr>
      </w:pPr>
      <w:r w:rsidRPr="00461EF5">
        <w:rPr>
          <w:rFonts w:eastAsia="Arial" w:cstheme="minorHAnsi"/>
        </w:rPr>
        <w:t>5.5.</w:t>
      </w:r>
      <w:r w:rsidR="006A6A5B" w:rsidRPr="00461EF5">
        <w:rPr>
          <w:rFonts w:eastAsia="Arial" w:cstheme="minorHAnsi"/>
        </w:rPr>
        <w:t xml:space="preserve"> </w:t>
      </w:r>
      <w:r w:rsidR="006A6A5B" w:rsidRPr="00461EF5">
        <w:rPr>
          <w:rFonts w:eastAsia="Arial"/>
        </w:rPr>
        <w:t xml:space="preserve">Bendra pasiūlymo kaina (sąnaudos) su PVM  turi būti nurodoma dviejų </w:t>
      </w:r>
      <w:r w:rsidR="00EE7D60" w:rsidRPr="00461EF5">
        <w:rPr>
          <w:rFonts w:eastAsia="Arial"/>
        </w:rPr>
        <w:t>skaitmenų</w:t>
      </w:r>
      <w:r w:rsidR="006A6A5B" w:rsidRPr="00461EF5">
        <w:rPr>
          <w:rFonts w:eastAsia="Arial"/>
        </w:rPr>
        <w:t xml:space="preserve"> po kablelio tikslumu. </w:t>
      </w:r>
      <w:r w:rsidR="006A6A5B" w:rsidRPr="00461EF5">
        <w:rPr>
          <w:rFonts w:eastAsia="Arial" w:cstheme="minorHAnsi"/>
        </w:rPr>
        <w:t>Šią kainą sudarančios kainos sudedamosios dalys ar įkainiai gali būti išreikšt</w:t>
      </w:r>
      <w:r w:rsidR="00EE7D60" w:rsidRPr="00461EF5">
        <w:rPr>
          <w:rFonts w:eastAsia="Arial" w:cstheme="minorHAnsi"/>
        </w:rPr>
        <w:t>i</w:t>
      </w:r>
      <w:r w:rsidR="006A6A5B" w:rsidRPr="00461EF5">
        <w:rPr>
          <w:rFonts w:eastAsia="Arial" w:cstheme="minorHAnsi"/>
        </w:rPr>
        <w:t xml:space="preserve"> neribojant </w:t>
      </w:r>
      <w:r w:rsidR="00EE7D60" w:rsidRPr="00461EF5">
        <w:rPr>
          <w:rFonts w:eastAsia="Arial" w:cstheme="minorHAnsi"/>
        </w:rPr>
        <w:t>skaitmenų</w:t>
      </w:r>
      <w:r w:rsidR="006A6A5B" w:rsidRPr="00461EF5">
        <w:rPr>
          <w:rFonts w:eastAsia="Arial" w:cstheme="minorHAnsi"/>
        </w:rPr>
        <w:t xml:space="preserve"> po kablelio kiekio</w:t>
      </w:r>
      <w:r w:rsidR="006A6A5B" w:rsidRPr="00461EF5">
        <w:rPr>
          <w:rFonts w:ascii="Arial" w:eastAsia="Arial" w:hAnsi="Arial" w:cs="Arial"/>
        </w:rPr>
        <w:t xml:space="preserve">. </w:t>
      </w:r>
    </w:p>
    <w:p w14:paraId="129309B3" w14:textId="77777777" w:rsidR="009C66EF" w:rsidRPr="00461EF5" w:rsidRDefault="009C66EF" w:rsidP="00F77A5D">
      <w:pPr>
        <w:pStyle w:val="Sraopastraipa"/>
        <w:spacing w:after="160" w:line="240" w:lineRule="auto"/>
        <w:ind w:left="710" w:firstLine="0"/>
        <w:rPr>
          <w:rFonts w:cstheme="minorHAnsi"/>
        </w:rPr>
      </w:pPr>
      <w:r w:rsidRPr="00461EF5">
        <w:rPr>
          <w:rFonts w:eastAsia="Arial"/>
        </w:rPr>
        <w:t xml:space="preserve">5.6. Tiekėjų pasiūlymuose nurodytos kainos bus vertinamos </w:t>
      </w:r>
      <w:r w:rsidRPr="00461EF5">
        <w:t xml:space="preserve">ir lyginamos su visais mokesčiais, įskaitant PVM. </w:t>
      </w:r>
    </w:p>
    <w:p w14:paraId="76771895" w14:textId="77777777" w:rsidR="00F527B1" w:rsidRPr="00461EF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61EF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bookmarkStart w:id="20" w:name="_Toc224205253"/>
      <w:r w:rsidRPr="00461EF5">
        <w:rPr>
          <w:rFonts w:asciiTheme="minorHAnsi" w:hAnsiTheme="minorHAnsi" w:cstheme="minorHAnsi"/>
          <w:color w:val="auto"/>
        </w:rPr>
        <w:t>6</w:t>
      </w:r>
      <w:r w:rsidR="003F5D40" w:rsidRPr="00461EF5">
        <w:rPr>
          <w:rFonts w:asciiTheme="minorHAnsi" w:hAnsiTheme="minorHAnsi" w:cstheme="minorHAnsi"/>
          <w:color w:val="auto"/>
        </w:rPr>
        <w:t xml:space="preserve">. </w:t>
      </w:r>
      <w:r w:rsidR="00E62E95" w:rsidRPr="00461EF5">
        <w:rPr>
          <w:rFonts w:asciiTheme="minorHAnsi" w:hAnsiTheme="minorHAnsi" w:cstheme="minorHAnsi"/>
          <w:color w:val="auto"/>
        </w:rPr>
        <w:t>Pasiūlymo galiojimo užtikrinimas</w:t>
      </w:r>
      <w:bookmarkEnd w:id="19"/>
      <w:bookmarkEnd w:id="20"/>
    </w:p>
    <w:p w14:paraId="7203423F" w14:textId="40194AE5" w:rsidR="00F527B1" w:rsidRPr="00461EF5" w:rsidRDefault="007F65C2" w:rsidP="00F77A5D">
      <w:pPr>
        <w:pStyle w:val="Sraopastraipa"/>
        <w:spacing w:line="240" w:lineRule="auto"/>
        <w:ind w:left="0" w:firstLine="567"/>
      </w:pPr>
      <w:r w:rsidRPr="00461EF5">
        <w:rPr>
          <w:rFonts w:cstheme="minorHAnsi"/>
        </w:rPr>
        <w:t>6</w:t>
      </w:r>
      <w:r w:rsidR="003F5D40" w:rsidRPr="00461EF5">
        <w:rPr>
          <w:rFonts w:cstheme="minorHAnsi"/>
        </w:rPr>
        <w:t xml:space="preserve">.1. </w:t>
      </w:r>
      <w:r w:rsidR="0AA88C09" w:rsidRPr="00461EF5">
        <w:rPr>
          <w:rFonts w:cstheme="minorHAnsi"/>
        </w:rPr>
        <w:t xml:space="preserve"> </w:t>
      </w:r>
      <w:r w:rsidR="00504AD9" w:rsidRPr="00461EF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461EF5" w:rsidRDefault="00B52705" w:rsidP="00C376D4">
      <w:pPr>
        <w:pStyle w:val="Antrat1"/>
        <w:numPr>
          <w:ilvl w:val="0"/>
          <w:numId w:val="6"/>
        </w:numPr>
        <w:spacing w:before="240" w:after="0" w:line="300" w:lineRule="auto"/>
        <w:ind w:left="425" w:firstLine="0"/>
        <w:rPr>
          <w:rFonts w:ascii="Arial" w:hAnsi="Arial" w:cs="Arial"/>
        </w:rPr>
      </w:pPr>
      <w:bookmarkStart w:id="21" w:name="_Toc15392775"/>
      <w:bookmarkStart w:id="22" w:name="_Toc137194953"/>
      <w:bookmarkStart w:id="23" w:name="_Toc224205254"/>
      <w:r w:rsidRPr="00461EF5">
        <w:rPr>
          <w:rFonts w:asciiTheme="minorHAnsi" w:hAnsiTheme="minorHAnsi" w:cstheme="minorHAnsi"/>
          <w:color w:val="auto"/>
        </w:rPr>
        <w:t>P</w:t>
      </w:r>
      <w:bookmarkEnd w:id="21"/>
      <w:r w:rsidR="00E62E95" w:rsidRPr="00461EF5">
        <w:rPr>
          <w:rFonts w:asciiTheme="minorHAnsi" w:hAnsiTheme="minorHAnsi" w:cstheme="minorHAnsi"/>
          <w:color w:val="auto"/>
        </w:rPr>
        <w:t xml:space="preserve">asiūlymų </w:t>
      </w:r>
      <w:r w:rsidR="00A84437" w:rsidRPr="00461EF5">
        <w:rPr>
          <w:rFonts w:asciiTheme="minorHAnsi" w:hAnsiTheme="minorHAnsi" w:cstheme="minorHAnsi"/>
          <w:color w:val="auto"/>
        </w:rPr>
        <w:t>vertinimas</w:t>
      </w:r>
      <w:bookmarkEnd w:id="22"/>
      <w:bookmarkEnd w:id="23"/>
    </w:p>
    <w:p w14:paraId="6BF5F619" w14:textId="3D781EFE" w:rsidR="003300F2" w:rsidRPr="00461EF5" w:rsidRDefault="005A4255" w:rsidP="00C376D4">
      <w:pPr>
        <w:pStyle w:val="Sraopastraipa"/>
        <w:spacing w:line="240" w:lineRule="auto"/>
        <w:ind w:left="0" w:firstLine="709"/>
        <w:rPr>
          <w:rFonts w:eastAsiaTheme="minorHAnsi" w:cstheme="minorHAnsi"/>
          <w:bCs/>
          <w:iCs/>
        </w:rPr>
      </w:pPr>
      <w:r w:rsidRPr="00461EF5">
        <w:rPr>
          <w:rFonts w:eastAsia="Calibri" w:cstheme="minorHAnsi"/>
        </w:rPr>
        <w:t>7</w:t>
      </w:r>
      <w:r w:rsidR="0010148D" w:rsidRPr="00461EF5">
        <w:rPr>
          <w:rFonts w:eastAsia="Calibri" w:cstheme="minorHAnsi"/>
        </w:rPr>
        <w:t xml:space="preserve">.1. </w:t>
      </w:r>
      <w:r w:rsidR="00CD2CC2" w:rsidRPr="00461EF5">
        <w:rPr>
          <w:rFonts w:eastAsia="Calibri" w:cstheme="minorHAnsi"/>
        </w:rPr>
        <w:t xml:space="preserve"> </w:t>
      </w:r>
      <w:r w:rsidR="3CB1384C" w:rsidRPr="00461EF5">
        <w:rPr>
          <w:rFonts w:cstheme="minorHAnsi"/>
        </w:rPr>
        <w:t>P</w:t>
      </w:r>
      <w:r w:rsidR="000B220A" w:rsidRPr="00461EF5">
        <w:rPr>
          <w:rFonts w:cstheme="minorHAnsi"/>
        </w:rPr>
        <w:t>erkančioji organizacija</w:t>
      </w:r>
      <w:r w:rsidR="00831133" w:rsidRPr="00461EF5">
        <w:rPr>
          <w:rFonts w:eastAsia="Calibri" w:cstheme="minorHAnsi"/>
        </w:rPr>
        <w:t xml:space="preserve"> ekonomiškai naudingiausią </w:t>
      </w:r>
      <w:r w:rsidR="000B220A" w:rsidRPr="00461EF5">
        <w:rPr>
          <w:rFonts w:eastAsia="Calibri" w:cstheme="minorHAnsi"/>
        </w:rPr>
        <w:t>p</w:t>
      </w:r>
      <w:r w:rsidR="00831133" w:rsidRPr="00461EF5">
        <w:rPr>
          <w:rFonts w:eastAsia="Calibri" w:cstheme="minorHAnsi"/>
        </w:rPr>
        <w:t xml:space="preserve">asiūlymą išrenka pagal </w:t>
      </w:r>
      <w:r w:rsidR="000B220A" w:rsidRPr="00461EF5">
        <w:rPr>
          <w:rFonts w:eastAsia="Calibri" w:cstheme="minorHAnsi"/>
        </w:rPr>
        <w:t>tiekėjo p</w:t>
      </w:r>
      <w:r w:rsidR="00831133" w:rsidRPr="00461EF5">
        <w:rPr>
          <w:rFonts w:eastAsia="Calibri" w:cstheme="minorHAnsi"/>
        </w:rPr>
        <w:t>asiūlyme nurodytą kainą, kuri turi būti apskaičiuota ir nurodyta taip, kaip reikalaujama</w:t>
      </w:r>
      <w:r w:rsidR="00DE051B" w:rsidRPr="00461EF5">
        <w:rPr>
          <w:rFonts w:eastAsia="Calibri" w:cstheme="minorHAnsi"/>
        </w:rPr>
        <w:t xml:space="preserve"> </w:t>
      </w:r>
      <w:r w:rsidR="00023019" w:rsidRPr="00461EF5">
        <w:rPr>
          <w:rFonts w:eastAsia="Calibri" w:cstheme="minorHAnsi"/>
        </w:rPr>
        <w:t>specialiųjų p</w:t>
      </w:r>
      <w:r w:rsidR="00DE051B" w:rsidRPr="00461EF5">
        <w:rPr>
          <w:rFonts w:eastAsia="Calibri" w:cstheme="minorHAnsi"/>
        </w:rPr>
        <w:t xml:space="preserve">irkimo sąlygų </w:t>
      </w:r>
      <w:r w:rsidR="00C376D4" w:rsidRPr="00461EF5">
        <w:rPr>
          <w:rFonts w:eastAsia="Calibri" w:cstheme="minorHAnsi"/>
        </w:rPr>
        <w:t xml:space="preserve">3 </w:t>
      </w:r>
      <w:r w:rsidR="00DE051B" w:rsidRPr="00461EF5">
        <w:rPr>
          <w:rFonts w:eastAsia="Calibri" w:cstheme="minorHAnsi"/>
        </w:rPr>
        <w:t xml:space="preserve">priede </w:t>
      </w:r>
    </w:p>
    <w:p w14:paraId="69CC295B" w14:textId="50B9F5D6" w:rsidR="009C5AA9" w:rsidRPr="00461EF5" w:rsidRDefault="00660FD8" w:rsidP="00F77A5D">
      <w:pPr>
        <w:pStyle w:val="Sraopastraipa"/>
        <w:spacing w:line="240" w:lineRule="auto"/>
        <w:ind w:left="0"/>
        <w:rPr>
          <w:rFonts w:cstheme="minorHAnsi"/>
        </w:rPr>
      </w:pPr>
      <w:r w:rsidRPr="00461EF5">
        <w:rPr>
          <w:rFonts w:cstheme="minorHAnsi"/>
          <w:color w:val="000000" w:themeColor="text1"/>
        </w:rPr>
        <w:t>7</w:t>
      </w:r>
      <w:r w:rsidR="001404CC" w:rsidRPr="00461EF5">
        <w:rPr>
          <w:rFonts w:cstheme="minorHAnsi"/>
          <w:color w:val="000000" w:themeColor="text1"/>
        </w:rPr>
        <w:t xml:space="preserve">.2. </w:t>
      </w:r>
      <w:r w:rsidR="00D734C6" w:rsidRPr="00461EF5">
        <w:rPr>
          <w:rFonts w:cstheme="minorHAnsi"/>
          <w:color w:val="000000" w:themeColor="text1"/>
        </w:rPr>
        <w:t xml:space="preserve">Laimėjusiu </w:t>
      </w:r>
      <w:r w:rsidR="00996FBB" w:rsidRPr="00461EF5">
        <w:rPr>
          <w:rFonts w:cstheme="minorHAnsi"/>
          <w:color w:val="000000" w:themeColor="text1"/>
        </w:rPr>
        <w:t>p</w:t>
      </w:r>
      <w:r w:rsidR="005D7D8C" w:rsidRPr="00461EF5">
        <w:rPr>
          <w:rFonts w:cstheme="minorHAnsi"/>
          <w:color w:val="000000" w:themeColor="text1"/>
        </w:rPr>
        <w:t>asiūlymu</w:t>
      </w:r>
      <w:r w:rsidR="00D734C6" w:rsidRPr="00461EF5">
        <w:rPr>
          <w:rFonts w:cstheme="minorHAnsi"/>
          <w:color w:val="000000" w:themeColor="text1"/>
        </w:rPr>
        <w:t xml:space="preserve"> galės būti pripažintas tik 1 (vienas) </w:t>
      </w:r>
      <w:r w:rsidR="005D7D8C" w:rsidRPr="00461EF5">
        <w:rPr>
          <w:rFonts w:cstheme="minorHAnsi"/>
          <w:color w:val="000000" w:themeColor="text1"/>
        </w:rPr>
        <w:t xml:space="preserve">ekonomiškai naudingiausias </w:t>
      </w:r>
      <w:r w:rsidR="00A36CC9" w:rsidRPr="00461EF5">
        <w:rPr>
          <w:rFonts w:cstheme="minorHAnsi"/>
          <w:color w:val="000000" w:themeColor="text1"/>
        </w:rPr>
        <w:t>p</w:t>
      </w:r>
      <w:r w:rsidR="005D7D8C" w:rsidRPr="00461EF5">
        <w:rPr>
          <w:rFonts w:cstheme="minorHAnsi"/>
          <w:color w:val="000000" w:themeColor="text1"/>
        </w:rPr>
        <w:t>asiūlymas, esantis pasiūlymų eilės pirmojoje vietoje</w:t>
      </w:r>
      <w:r w:rsidR="00D734C6" w:rsidRPr="00461EF5">
        <w:rPr>
          <w:rFonts w:cstheme="minorHAnsi"/>
          <w:color w:val="000000" w:themeColor="text1"/>
        </w:rPr>
        <w:t xml:space="preserve">. </w:t>
      </w:r>
    </w:p>
    <w:p w14:paraId="4CFAC41F" w14:textId="5A3D78C7" w:rsidR="00D83C57" w:rsidRPr="00461EF5" w:rsidRDefault="00D83C57" w:rsidP="004A0305">
      <w:pPr>
        <w:pStyle w:val="Antrat1"/>
        <w:tabs>
          <w:tab w:val="left" w:pos="567"/>
        </w:tabs>
        <w:spacing w:line="20" w:lineRule="atLeast"/>
        <w:ind w:firstLine="0"/>
        <w:contextualSpacing/>
        <w:rPr>
          <w:rFonts w:asciiTheme="minorHAnsi" w:hAnsiTheme="minorHAnsi" w:cstheme="minorHAnsi"/>
        </w:rPr>
      </w:pPr>
      <w:bookmarkStart w:id="24" w:name="_Ref39425999"/>
      <w:bookmarkStart w:id="25" w:name="_Ref39426005"/>
      <w:bookmarkStart w:id="26" w:name="_Toc126333937"/>
      <w:bookmarkStart w:id="27" w:name="_Toc137194954"/>
      <w:bookmarkStart w:id="28" w:name="_Toc224205255"/>
      <w:r w:rsidRPr="00461EF5">
        <w:rPr>
          <w:rFonts w:asciiTheme="minorHAnsi" w:hAnsiTheme="minorHAnsi" w:cstheme="minorHAnsi"/>
        </w:rPr>
        <w:t>8. Sutarties sudarymas</w:t>
      </w:r>
      <w:bookmarkEnd w:id="24"/>
      <w:bookmarkEnd w:id="25"/>
      <w:bookmarkEnd w:id="26"/>
      <w:bookmarkEnd w:id="27"/>
      <w:bookmarkEnd w:id="28"/>
    </w:p>
    <w:p w14:paraId="4006AD6A" w14:textId="47C1DF23" w:rsidR="00D83C57" w:rsidRPr="00461EF5" w:rsidRDefault="000003B6" w:rsidP="006C7DED">
      <w:pPr>
        <w:pStyle w:val="Sraopastraipa"/>
        <w:spacing w:line="240" w:lineRule="auto"/>
        <w:ind w:left="0" w:firstLine="709"/>
        <w:rPr>
          <w:color w:val="000000" w:themeColor="text1"/>
        </w:rPr>
      </w:pPr>
      <w:r w:rsidRPr="00461EF5">
        <w:rPr>
          <w:color w:val="000000" w:themeColor="text1"/>
        </w:rPr>
        <w:t xml:space="preserve">8.1. </w:t>
      </w:r>
      <w:r w:rsidR="00D83C57" w:rsidRPr="00461EF5">
        <w:rPr>
          <w:color w:val="000000" w:themeColor="text1"/>
        </w:rPr>
        <w:t>Ši pirkimo procedūra atliekama siekiant sudaryti sutartį su tiekėju, kurio pasiūlymas, vadovaujantis pirkimo sąlygose</w:t>
      </w:r>
      <w:r w:rsidR="00D83C57" w:rsidRPr="00461EF5">
        <w:rPr>
          <w:color w:val="0070C0"/>
        </w:rPr>
        <w:t xml:space="preserve"> </w:t>
      </w:r>
      <w:r w:rsidR="00D83C57" w:rsidRPr="00461EF5">
        <w:rPr>
          <w:color w:val="000000" w:themeColor="text1"/>
        </w:rPr>
        <w:t xml:space="preserve">nustatyta tvarka, bus pripažintas laimėjęs, o jei pirkimas skaidomas į dalis – su tiekėjais, kurių pasiūlymai bus pripažinti laimėję. </w:t>
      </w:r>
      <w:r w:rsidR="00D83C57" w:rsidRPr="00461EF5">
        <w:t>Sutarties sąlygos pateikiamos</w:t>
      </w:r>
      <w:r w:rsidR="00F56579" w:rsidRPr="00461EF5">
        <w:t xml:space="preserve"> specialiųjų pirkimo sąlygų</w:t>
      </w:r>
      <w:r w:rsidR="006F353F">
        <w:t xml:space="preserve"> </w:t>
      </w:r>
      <w:r w:rsidR="006F353F">
        <w:rPr>
          <w:rFonts w:cstheme="minorHAnsi"/>
          <w:color w:val="00B050"/>
        </w:rPr>
        <w:t xml:space="preserve">6 </w:t>
      </w:r>
      <w:r w:rsidR="00F56579" w:rsidRPr="00461EF5">
        <w:rPr>
          <w:rFonts w:cstheme="minorHAnsi"/>
        </w:rPr>
        <w:t xml:space="preserve">priede. </w:t>
      </w:r>
    </w:p>
    <w:p w14:paraId="4D042BD5" w14:textId="77777777" w:rsidR="005450B5" w:rsidRPr="00461EF5" w:rsidRDefault="005450B5" w:rsidP="00F77A5D">
      <w:pPr>
        <w:pStyle w:val="Betarp"/>
        <w:spacing w:line="276" w:lineRule="auto"/>
        <w:contextualSpacing/>
        <w:jc w:val="left"/>
        <w:rPr>
          <w:rFonts w:ascii="Arial" w:eastAsiaTheme="minorHAnsi" w:hAnsi="Arial" w:cs="Arial"/>
        </w:rPr>
      </w:pPr>
    </w:p>
    <w:p w14:paraId="5B316373" w14:textId="5974697B" w:rsidR="000D5039" w:rsidRPr="00461EF5" w:rsidRDefault="00D83C57" w:rsidP="00DA4A0C">
      <w:pPr>
        <w:pStyle w:val="Antrat1"/>
        <w:spacing w:before="0" w:after="0" w:line="300" w:lineRule="auto"/>
        <w:ind w:firstLine="0"/>
        <w:rPr>
          <w:rFonts w:asciiTheme="minorHAnsi" w:hAnsiTheme="minorHAnsi" w:cstheme="minorHAnsi"/>
          <w:color w:val="auto"/>
        </w:rPr>
      </w:pPr>
      <w:bookmarkStart w:id="29" w:name="_Toc137194955"/>
      <w:bookmarkStart w:id="30" w:name="_Toc224205256"/>
      <w:r w:rsidRPr="00461EF5">
        <w:rPr>
          <w:rFonts w:asciiTheme="minorHAnsi" w:hAnsiTheme="minorHAnsi" w:cstheme="minorHAnsi"/>
          <w:color w:val="auto"/>
        </w:rPr>
        <w:lastRenderedPageBreak/>
        <w:t xml:space="preserve">9. </w:t>
      </w:r>
      <w:r w:rsidR="00274B64" w:rsidRPr="00461EF5">
        <w:rPr>
          <w:rFonts w:asciiTheme="minorHAnsi" w:hAnsiTheme="minorHAnsi" w:cstheme="minorHAnsi"/>
          <w:color w:val="auto"/>
        </w:rPr>
        <w:t>K</w:t>
      </w:r>
      <w:r w:rsidR="00A84437" w:rsidRPr="00461EF5">
        <w:rPr>
          <w:rFonts w:asciiTheme="minorHAnsi" w:hAnsiTheme="minorHAnsi" w:cstheme="minorHAnsi"/>
          <w:color w:val="auto"/>
        </w:rPr>
        <w:t>itos sąlygos</w:t>
      </w:r>
      <w:bookmarkEnd w:id="29"/>
      <w:bookmarkEnd w:id="30"/>
      <w:r w:rsidR="00A84437" w:rsidRPr="00461EF5">
        <w:rPr>
          <w:rFonts w:asciiTheme="minorHAnsi" w:hAnsiTheme="minorHAnsi" w:cstheme="minorHAnsi"/>
          <w:color w:val="auto"/>
        </w:rPr>
        <w:t xml:space="preserve"> </w:t>
      </w:r>
    </w:p>
    <w:p w14:paraId="3C6AB3BB" w14:textId="0CBFC82C" w:rsidR="00A41D07" w:rsidRPr="00A41D07" w:rsidRDefault="006306A9" w:rsidP="00A41D07">
      <w:pPr>
        <w:pStyle w:val="Betarp"/>
        <w:spacing w:line="276" w:lineRule="auto"/>
        <w:ind w:firstLine="709"/>
        <w:contextualSpacing/>
        <w:rPr>
          <w:rFonts w:eastAsia="Times New Roman" w:cstheme="minorHAnsi"/>
        </w:rPr>
      </w:pPr>
      <w:r w:rsidRPr="00461EF5">
        <w:rPr>
          <w:rFonts w:eastAsia="Times New Roman" w:cstheme="minorHAnsi"/>
        </w:rPr>
        <w:t>9.1. Perkančiosios organizacijos kontaktini</w:t>
      </w:r>
      <w:r w:rsidR="00245525">
        <w:rPr>
          <w:rFonts w:eastAsia="Times New Roman" w:cstheme="minorHAnsi"/>
        </w:rPr>
        <w:t>ai</w:t>
      </w:r>
      <w:r w:rsidRPr="00461EF5">
        <w:rPr>
          <w:rFonts w:eastAsia="Times New Roman" w:cstheme="minorHAnsi"/>
        </w:rPr>
        <w:t xml:space="preserve"> asm</w:t>
      </w:r>
      <w:r w:rsidR="00A41D07">
        <w:rPr>
          <w:rFonts w:eastAsia="Times New Roman" w:cstheme="minorHAnsi"/>
        </w:rPr>
        <w:t>enys</w:t>
      </w:r>
      <w:r w:rsidRPr="00461EF5">
        <w:rPr>
          <w:rFonts w:eastAsia="Times New Roman" w:cstheme="minorHAnsi"/>
        </w:rPr>
        <w:t>, techninių specifikacijų klausimais</w:t>
      </w:r>
      <w:r w:rsidR="00A41D07">
        <w:rPr>
          <w:rFonts w:eastAsia="Times New Roman" w:cstheme="minorHAnsi"/>
        </w:rPr>
        <w:t>:</w:t>
      </w:r>
      <w:r w:rsidR="00DF1522">
        <w:rPr>
          <w:rFonts w:eastAsia="Times New Roman" w:cstheme="minorHAnsi"/>
        </w:rPr>
        <w:t xml:space="preserve"> </w:t>
      </w:r>
      <w:r w:rsidR="00053074">
        <w:rPr>
          <w:rFonts w:eastAsia="Times New Roman" w:cstheme="minorHAnsi"/>
        </w:rPr>
        <w:t xml:space="preserve">Hidrogeologijos ir </w:t>
      </w:r>
      <w:proofErr w:type="spellStart"/>
      <w:r w:rsidR="00DF1522">
        <w:rPr>
          <w:rFonts w:eastAsia="Times New Roman" w:cstheme="minorHAnsi"/>
        </w:rPr>
        <w:t>ekogeologijos</w:t>
      </w:r>
      <w:proofErr w:type="spellEnd"/>
      <w:r w:rsidR="00DF1522">
        <w:rPr>
          <w:rFonts w:eastAsia="Times New Roman" w:cstheme="minorHAnsi"/>
        </w:rPr>
        <w:t xml:space="preserve"> skyriaus</w:t>
      </w:r>
      <w:r w:rsidR="00421B2E" w:rsidRPr="00421B2E">
        <w:rPr>
          <w:rFonts w:eastAsia="Times New Roman" w:cstheme="minorHAnsi"/>
        </w:rPr>
        <w:t xml:space="preserve"> </w:t>
      </w:r>
      <w:r w:rsidR="00421B2E">
        <w:rPr>
          <w:rFonts w:eastAsia="Times New Roman" w:cstheme="minorHAnsi"/>
        </w:rPr>
        <w:t xml:space="preserve">vedėja, </w:t>
      </w:r>
      <w:r w:rsidR="00421B2E" w:rsidRPr="00A41D07">
        <w:rPr>
          <w:rFonts w:eastAsia="Times New Roman" w:cstheme="minorHAnsi"/>
        </w:rPr>
        <w:t xml:space="preserve">Rasa Radienė, Tel. +370 5 213 6272, </w:t>
      </w:r>
      <w:proofErr w:type="spellStart"/>
      <w:r w:rsidR="00421B2E" w:rsidRPr="00A41D07">
        <w:rPr>
          <w:rFonts w:eastAsia="Times New Roman" w:cstheme="minorHAnsi"/>
        </w:rPr>
        <w:t>el.p</w:t>
      </w:r>
      <w:proofErr w:type="spellEnd"/>
      <w:r w:rsidR="00421B2E" w:rsidRPr="00A41D07">
        <w:rPr>
          <w:rFonts w:eastAsia="Times New Roman" w:cstheme="minorHAnsi"/>
        </w:rPr>
        <w:t xml:space="preserve">. </w:t>
      </w:r>
      <w:hyperlink r:id="rId15" w:history="1">
        <w:r w:rsidR="00421B2E" w:rsidRPr="00D6220A">
          <w:rPr>
            <w:rStyle w:val="Hipersaitas"/>
            <w:rFonts w:eastAsia="Times New Roman" w:cstheme="minorHAnsi"/>
          </w:rPr>
          <w:t>rasa.radiene@lgt.lt</w:t>
        </w:r>
      </w:hyperlink>
      <w:r w:rsidR="00421B2E">
        <w:rPr>
          <w:rFonts w:eastAsia="Times New Roman" w:cstheme="minorHAnsi"/>
        </w:rPr>
        <w:t xml:space="preserve"> arba patarėja, </w:t>
      </w:r>
      <w:r w:rsidR="00A41D07" w:rsidRPr="00A41D07">
        <w:rPr>
          <w:rFonts w:eastAsia="Times New Roman" w:cstheme="minorHAnsi"/>
        </w:rPr>
        <w:t xml:space="preserve">Jurga Arustienė, Tel. +370 5 2139051, </w:t>
      </w:r>
      <w:proofErr w:type="spellStart"/>
      <w:r w:rsidR="00A41D07" w:rsidRPr="00A41D07">
        <w:rPr>
          <w:rFonts w:eastAsia="Times New Roman" w:cstheme="minorHAnsi"/>
        </w:rPr>
        <w:t>el.p</w:t>
      </w:r>
      <w:proofErr w:type="spellEnd"/>
      <w:r w:rsidR="00A41D07" w:rsidRPr="00A41D07">
        <w:rPr>
          <w:rFonts w:eastAsia="Times New Roman" w:cstheme="minorHAnsi"/>
        </w:rPr>
        <w:t xml:space="preserve">.  </w:t>
      </w:r>
      <w:proofErr w:type="spellStart"/>
      <w:r w:rsidR="00A41D07" w:rsidRPr="00A41D07">
        <w:rPr>
          <w:rFonts w:eastAsia="Times New Roman" w:cstheme="minorHAnsi"/>
        </w:rPr>
        <w:t>jurga.arustiene@lgt.lt</w:t>
      </w:r>
      <w:proofErr w:type="spellEnd"/>
      <w:r w:rsidR="00421B2E">
        <w:rPr>
          <w:rFonts w:eastAsia="Times New Roman" w:cstheme="minorHAnsi"/>
        </w:rPr>
        <w:t>.</w:t>
      </w:r>
    </w:p>
    <w:p w14:paraId="2D42A1B2" w14:textId="49103376" w:rsidR="006306A9" w:rsidRPr="00461EF5" w:rsidRDefault="00AF5188" w:rsidP="003D3D1D">
      <w:pPr>
        <w:pStyle w:val="Betarp"/>
        <w:spacing w:line="276" w:lineRule="auto"/>
        <w:ind w:firstLine="709"/>
        <w:contextualSpacing/>
        <w:rPr>
          <w:rFonts w:eastAsia="Times New Roman" w:cstheme="minorHAnsi"/>
        </w:rPr>
      </w:pPr>
      <w:r w:rsidRPr="00461EF5">
        <w:rPr>
          <w:rFonts w:eastAsia="Times New Roman" w:cstheme="minorHAnsi"/>
        </w:rPr>
        <w:t>9.2. Perkančioji organizacija, negavusi lėšų, pasilieka teisę nutraukti pirkimą.</w:t>
      </w:r>
    </w:p>
    <w:p w14:paraId="52BA0CEF" w14:textId="50B1158F" w:rsidR="00E250DF" w:rsidRDefault="00EE68F7" w:rsidP="00F77A5D">
      <w:pPr>
        <w:pStyle w:val="Betarp"/>
        <w:spacing w:line="276" w:lineRule="auto"/>
        <w:ind w:firstLine="0"/>
        <w:contextualSpacing/>
        <w:rPr>
          <w:rFonts w:ascii="Arial" w:eastAsiaTheme="minorHAnsi" w:hAnsi="Arial" w:cs="Arial"/>
        </w:rPr>
      </w:pPr>
      <w:r w:rsidRPr="00461EF5">
        <w:rPr>
          <w:rFonts w:ascii="Arial" w:eastAsiaTheme="minorHAnsi" w:hAnsi="Arial" w:cs="Arial"/>
        </w:rPr>
        <w:br w:type="page"/>
      </w:r>
    </w:p>
    <w:p w14:paraId="3E1BEF1E" w14:textId="77777777" w:rsidR="00634980" w:rsidRPr="00461EF5" w:rsidRDefault="00634980" w:rsidP="00F77A5D">
      <w:pPr>
        <w:pStyle w:val="Betarp"/>
        <w:spacing w:line="276" w:lineRule="auto"/>
        <w:ind w:firstLine="0"/>
        <w:contextualSpacing/>
        <w:rPr>
          <w:rFonts w:ascii="Arial" w:eastAsiaTheme="minorHAnsi" w:hAnsi="Arial" w:cs="Arial"/>
        </w:rPr>
      </w:pPr>
    </w:p>
    <w:p w14:paraId="2261C163" w14:textId="24B1880B" w:rsidR="000111E9" w:rsidRPr="00461EF5" w:rsidRDefault="008F1122" w:rsidP="00112F92">
      <w:pPr>
        <w:spacing w:line="240" w:lineRule="auto"/>
        <w:ind w:left="7314" w:firstLine="0"/>
        <w:rPr>
          <w:rFonts w:cstheme="minorHAnsi"/>
        </w:rPr>
      </w:pPr>
      <w:r w:rsidRPr="003A44EA">
        <w:rPr>
          <w:rFonts w:cstheme="minorHAnsi"/>
          <w:color w:val="00B0F0"/>
        </w:rPr>
        <w:t>Pirkimo sąlygų 1 priedas „Techninė specifikacija</w:t>
      </w:r>
      <w:r w:rsidRPr="00461EF5">
        <w:rPr>
          <w:rFonts w:cstheme="minorHAnsi"/>
        </w:rPr>
        <w:t>“</w:t>
      </w:r>
    </w:p>
    <w:p w14:paraId="37A8C112" w14:textId="77777777" w:rsidR="000111E9" w:rsidRPr="00461EF5" w:rsidRDefault="000111E9" w:rsidP="00112F92">
      <w:pPr>
        <w:spacing w:line="240" w:lineRule="auto"/>
        <w:ind w:left="7314" w:firstLine="0"/>
        <w:rPr>
          <w:rFonts w:cstheme="minorHAnsi"/>
        </w:rPr>
      </w:pPr>
    </w:p>
    <w:p w14:paraId="3129158D" w14:textId="678CBE2D" w:rsidR="00175799" w:rsidRPr="00175799" w:rsidRDefault="00175799" w:rsidP="00175799">
      <w:pPr>
        <w:spacing w:line="240" w:lineRule="auto"/>
        <w:ind w:firstLine="0"/>
        <w:jc w:val="center"/>
        <w:rPr>
          <w:rFonts w:ascii="Times New Roman" w:eastAsia="Times New Roman" w:hAnsi="Times New Roman" w:cs="Times New Roman"/>
          <w:sz w:val="28"/>
          <w:szCs w:val="28"/>
          <w:lang w:eastAsia="en-US"/>
        </w:rPr>
      </w:pPr>
      <w:r w:rsidRPr="00175799">
        <w:rPr>
          <w:rFonts w:ascii="Times New Roman" w:eastAsia="Times New Roman" w:hAnsi="Times New Roman" w:cs="Times New Roman"/>
          <w:sz w:val="28"/>
          <w:szCs w:val="28"/>
          <w:lang w:eastAsia="en-US"/>
        </w:rPr>
        <w:t>PESTICIDŲ IR JŲ LIKUČIŲ TYRIM</w:t>
      </w:r>
      <w:r>
        <w:rPr>
          <w:rFonts w:ascii="Times New Roman" w:eastAsia="Times New Roman" w:hAnsi="Times New Roman" w:cs="Times New Roman"/>
          <w:sz w:val="28"/>
          <w:szCs w:val="28"/>
          <w:lang w:eastAsia="en-US"/>
        </w:rPr>
        <w:t>Ų</w:t>
      </w:r>
      <w:r w:rsidRPr="00175799">
        <w:rPr>
          <w:rFonts w:ascii="Times New Roman" w:eastAsia="Times New Roman" w:hAnsi="Times New Roman" w:cs="Times New Roman"/>
          <w:sz w:val="28"/>
          <w:szCs w:val="28"/>
          <w:lang w:eastAsia="en-US"/>
        </w:rPr>
        <w:t xml:space="preserve"> POŽEMINIAME VANDENYJE</w:t>
      </w:r>
    </w:p>
    <w:p w14:paraId="102C830A" w14:textId="0EC17E57" w:rsidR="00175799" w:rsidRPr="00175799" w:rsidRDefault="00175799" w:rsidP="00175799">
      <w:pPr>
        <w:spacing w:line="240" w:lineRule="auto"/>
        <w:ind w:firstLine="0"/>
        <w:jc w:val="center"/>
        <w:rPr>
          <w:rFonts w:ascii="Times New Roman" w:eastAsia="Times New Roman" w:hAnsi="Times New Roman" w:cs="Times New Roman"/>
          <w:sz w:val="28"/>
          <w:szCs w:val="24"/>
          <w:lang w:eastAsia="en-US"/>
        </w:rPr>
      </w:pPr>
      <w:r w:rsidRPr="00175799">
        <w:rPr>
          <w:rFonts w:ascii="Times New Roman" w:eastAsia="Times New Roman" w:hAnsi="Times New Roman" w:cs="Times New Roman"/>
          <w:sz w:val="28"/>
          <w:szCs w:val="24"/>
          <w:lang w:eastAsia="en-US"/>
        </w:rPr>
        <w:t>TECHNINĖ SPECIFIKACIJA</w:t>
      </w:r>
    </w:p>
    <w:p w14:paraId="16ABCEAF" w14:textId="77777777" w:rsidR="00175799" w:rsidRPr="00175799" w:rsidRDefault="00175799" w:rsidP="00175799">
      <w:pPr>
        <w:spacing w:line="240" w:lineRule="auto"/>
        <w:ind w:firstLine="0"/>
        <w:jc w:val="center"/>
        <w:rPr>
          <w:rFonts w:ascii="Times New Roman" w:eastAsia="Times New Roman" w:hAnsi="Times New Roman" w:cs="Times New Roman"/>
          <w:sz w:val="24"/>
          <w:szCs w:val="24"/>
          <w:lang w:eastAsia="en-US"/>
        </w:rPr>
      </w:pPr>
    </w:p>
    <w:p w14:paraId="5824BDF4" w14:textId="60255901" w:rsidR="00175799" w:rsidRPr="0075339A" w:rsidRDefault="00175799" w:rsidP="0075339A">
      <w:pPr>
        <w:pStyle w:val="Sraopastraipa"/>
        <w:numPr>
          <w:ilvl w:val="0"/>
          <w:numId w:val="18"/>
        </w:numPr>
        <w:spacing w:line="240" w:lineRule="auto"/>
        <w:ind w:left="0" w:firstLine="731"/>
        <w:rPr>
          <w:rFonts w:ascii="Times New Roman" w:eastAsia="Times New Roman" w:hAnsi="Times New Roman" w:cs="Times New Roman"/>
          <w:sz w:val="24"/>
          <w:szCs w:val="24"/>
          <w:lang w:eastAsia="en-US"/>
        </w:rPr>
      </w:pPr>
      <w:r w:rsidRPr="0075339A">
        <w:rPr>
          <w:rFonts w:ascii="Times New Roman" w:eastAsia="Times New Roman" w:hAnsi="Times New Roman" w:cs="Times New Roman"/>
          <w:sz w:val="24"/>
          <w:szCs w:val="24"/>
          <w:lang w:eastAsia="en-US"/>
        </w:rPr>
        <w:t>Užduotis: Atlikti pesticidų ir jų metabolitų tyrimus požeminio vandens mėginiuose. Laboratorijos pateiktame tiriamųjų komponentų sąraše turi būti privalomi junginiai nurodyti lentelėje.</w:t>
      </w:r>
    </w:p>
    <w:p w14:paraId="14982431" w14:textId="77777777" w:rsidR="00175799" w:rsidRPr="00175799" w:rsidRDefault="00175799" w:rsidP="00175799">
      <w:pPr>
        <w:spacing w:line="240" w:lineRule="auto"/>
        <w:ind w:firstLine="731"/>
        <w:rPr>
          <w:rFonts w:ascii="Times New Roman" w:eastAsia="Times New Roman" w:hAnsi="Times New Roman" w:cs="Times New Roman"/>
          <w:sz w:val="24"/>
          <w:szCs w:val="24"/>
          <w:lang w:eastAsia="en-US"/>
        </w:rPr>
      </w:pPr>
      <w:r w:rsidRPr="00175799">
        <w:rPr>
          <w:rFonts w:ascii="Times New Roman" w:eastAsia="Times New Roman" w:hAnsi="Times New Roman" w:cs="Times New Roman"/>
          <w:sz w:val="24"/>
          <w:szCs w:val="24"/>
          <w:lang w:val="en-US" w:eastAsia="en-US"/>
        </w:rPr>
        <w:t>Project task:</w:t>
      </w:r>
      <w:r w:rsidRPr="00175799">
        <w:rPr>
          <w:rFonts w:ascii="Calibri" w:eastAsia="Times New Roman" w:hAnsi="Calibri" w:cs="Times New Roman"/>
          <w:sz w:val="22"/>
          <w:szCs w:val="22"/>
          <w:lang w:val="en-US" w:eastAsia="en-US"/>
        </w:rPr>
        <w:t xml:space="preserve"> </w:t>
      </w:r>
      <w:r w:rsidRPr="00175799">
        <w:rPr>
          <w:rFonts w:ascii="Times New Roman" w:eastAsia="Times New Roman" w:hAnsi="Times New Roman" w:cs="Times New Roman"/>
          <w:sz w:val="24"/>
          <w:szCs w:val="24"/>
          <w:lang w:val="en-US" w:eastAsia="en-US"/>
        </w:rPr>
        <w:t xml:space="preserve">To conduct analysis of defined </w:t>
      </w:r>
      <w:proofErr w:type="spellStart"/>
      <w:r w:rsidRPr="00175799">
        <w:rPr>
          <w:rFonts w:ascii="Times New Roman" w:eastAsia="Times New Roman" w:hAnsi="Times New Roman" w:cs="Times New Roman"/>
          <w:sz w:val="24"/>
          <w:szCs w:val="24"/>
          <w:lang w:eastAsia="en-US"/>
        </w:rPr>
        <w:t>pesticides</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and</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metabolites</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in</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groundwater</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samples</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The</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package</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should</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contain</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the</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substances</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specified</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in</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the</w:t>
      </w:r>
      <w:proofErr w:type="spellEnd"/>
      <w:r w:rsidRPr="00175799">
        <w:rPr>
          <w:rFonts w:ascii="Times New Roman" w:eastAsia="Times New Roman" w:hAnsi="Times New Roman" w:cs="Times New Roman"/>
          <w:sz w:val="24"/>
          <w:szCs w:val="24"/>
          <w:lang w:eastAsia="en-US"/>
        </w:rPr>
        <w:t xml:space="preserve"> </w:t>
      </w:r>
      <w:proofErr w:type="spellStart"/>
      <w:r w:rsidRPr="00175799">
        <w:rPr>
          <w:rFonts w:ascii="Times New Roman" w:eastAsia="Times New Roman" w:hAnsi="Times New Roman" w:cs="Times New Roman"/>
          <w:sz w:val="24"/>
          <w:szCs w:val="24"/>
          <w:lang w:eastAsia="en-US"/>
        </w:rPr>
        <w:t>table</w:t>
      </w:r>
      <w:proofErr w:type="spellEnd"/>
      <w:r w:rsidRPr="00175799">
        <w:rPr>
          <w:rFonts w:ascii="Times New Roman" w:eastAsia="Times New Roman" w:hAnsi="Times New Roman" w:cs="Times New Roman"/>
          <w:sz w:val="24"/>
          <w:szCs w:val="24"/>
          <w:lang w:eastAsia="en-US"/>
        </w:rPr>
        <w:t>.</w:t>
      </w:r>
    </w:p>
    <w:p w14:paraId="2BB12A84" w14:textId="77777777" w:rsidR="00175799" w:rsidRPr="00175799" w:rsidRDefault="00175799" w:rsidP="00175799">
      <w:pPr>
        <w:spacing w:line="240" w:lineRule="auto"/>
        <w:ind w:firstLine="731"/>
        <w:rPr>
          <w:rFonts w:ascii="Times New Roman" w:eastAsia="Times New Roman" w:hAnsi="Times New Roman" w:cs="Times New Roman"/>
          <w:sz w:val="24"/>
          <w:szCs w:val="24"/>
          <w:lang w:eastAsia="en-US"/>
        </w:rPr>
      </w:pP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4080"/>
        <w:gridCol w:w="1880"/>
      </w:tblGrid>
      <w:tr w:rsidR="00175799" w:rsidRPr="00175799" w14:paraId="26229A04" w14:textId="77777777" w:rsidTr="00291B38">
        <w:trPr>
          <w:trHeight w:val="300"/>
        </w:trPr>
        <w:tc>
          <w:tcPr>
            <w:tcW w:w="4000" w:type="dxa"/>
            <w:noWrap/>
            <w:vAlign w:val="bottom"/>
            <w:hideMark/>
          </w:tcPr>
          <w:p w14:paraId="46B8E511" w14:textId="2EC96A88" w:rsidR="00175799" w:rsidRPr="00175799" w:rsidRDefault="00A931DC"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CHEMINIS JUNGINYS</w:t>
            </w:r>
          </w:p>
        </w:tc>
        <w:tc>
          <w:tcPr>
            <w:tcW w:w="4080" w:type="dxa"/>
            <w:noWrap/>
            <w:vAlign w:val="bottom"/>
            <w:hideMark/>
          </w:tcPr>
          <w:p w14:paraId="3E389238" w14:textId="67D88802" w:rsidR="00175799" w:rsidRPr="00175799" w:rsidRDefault="00A931DC"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CHEMICAL COMPOUND</w:t>
            </w:r>
          </w:p>
        </w:tc>
        <w:tc>
          <w:tcPr>
            <w:tcW w:w="1880" w:type="dxa"/>
            <w:noWrap/>
            <w:vAlign w:val="bottom"/>
            <w:hideMark/>
          </w:tcPr>
          <w:p w14:paraId="1B4E4E68" w14:textId="438A46DC" w:rsidR="00175799" w:rsidRPr="00175799" w:rsidRDefault="00A931DC"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CAS NO</w:t>
            </w:r>
          </w:p>
        </w:tc>
      </w:tr>
      <w:tr w:rsidR="00175799" w:rsidRPr="00175799" w14:paraId="19F0FDC1" w14:textId="77777777" w:rsidTr="00291B38">
        <w:trPr>
          <w:trHeight w:val="315"/>
        </w:trPr>
        <w:tc>
          <w:tcPr>
            <w:tcW w:w="4000" w:type="dxa"/>
            <w:noWrap/>
          </w:tcPr>
          <w:p w14:paraId="187B41B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sz w:val="24"/>
                <w:szCs w:val="24"/>
                <w:lang w:val="en-US" w:eastAsia="en-US"/>
              </w:rPr>
              <w:t>Aldrinas</w:t>
            </w:r>
            <w:proofErr w:type="spellEnd"/>
          </w:p>
        </w:tc>
        <w:tc>
          <w:tcPr>
            <w:tcW w:w="4080" w:type="dxa"/>
            <w:noWrap/>
          </w:tcPr>
          <w:p w14:paraId="4B945D59"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sz w:val="24"/>
                <w:szCs w:val="24"/>
                <w:lang w:val="en-US" w:eastAsia="en-US"/>
              </w:rPr>
              <w:t>Aldrine</w:t>
            </w:r>
            <w:proofErr w:type="spellEnd"/>
          </w:p>
        </w:tc>
        <w:tc>
          <w:tcPr>
            <w:tcW w:w="1880" w:type="dxa"/>
            <w:noWrap/>
          </w:tcPr>
          <w:p w14:paraId="15CDF9B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sz w:val="24"/>
                <w:szCs w:val="24"/>
                <w:lang w:val="en-US" w:eastAsia="en-US"/>
              </w:rPr>
              <w:t>309-00-2</w:t>
            </w:r>
          </w:p>
        </w:tc>
      </w:tr>
      <w:tr w:rsidR="00175799" w:rsidRPr="00175799" w14:paraId="52BBC715" w14:textId="77777777" w:rsidTr="00291B38">
        <w:trPr>
          <w:trHeight w:val="315"/>
        </w:trPr>
        <w:tc>
          <w:tcPr>
            <w:tcW w:w="4000" w:type="dxa"/>
            <w:noWrap/>
            <w:vAlign w:val="center"/>
            <w:hideMark/>
          </w:tcPr>
          <w:p w14:paraId="4D4391A8"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Atrazinas</w:t>
            </w:r>
            <w:proofErr w:type="spellEnd"/>
          </w:p>
        </w:tc>
        <w:tc>
          <w:tcPr>
            <w:tcW w:w="4080" w:type="dxa"/>
            <w:noWrap/>
            <w:vAlign w:val="center"/>
            <w:hideMark/>
          </w:tcPr>
          <w:p w14:paraId="3437AAE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Atrazin</w:t>
            </w:r>
            <w:proofErr w:type="spellEnd"/>
          </w:p>
        </w:tc>
        <w:tc>
          <w:tcPr>
            <w:tcW w:w="1880" w:type="dxa"/>
            <w:noWrap/>
            <w:vAlign w:val="bottom"/>
            <w:hideMark/>
          </w:tcPr>
          <w:p w14:paraId="56A3533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1912-24-9</w:t>
            </w:r>
          </w:p>
        </w:tc>
      </w:tr>
      <w:tr w:rsidR="00175799" w:rsidRPr="00175799" w14:paraId="7C89B67C"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08D15EA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DDT</w:t>
            </w:r>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6327EC7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DDT</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0DA7E1AF"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50-29-3</w:t>
            </w:r>
          </w:p>
        </w:tc>
      </w:tr>
      <w:tr w:rsidR="00175799" w:rsidRPr="00175799" w14:paraId="7C8F0590"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tcPr>
          <w:p w14:paraId="4A2AB0E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Desetilatrazinas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tcPr>
          <w:p w14:paraId="62D253EE"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Desethylatrazine</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tcPr>
          <w:p w14:paraId="39EAB78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6190-65-4</w:t>
            </w:r>
          </w:p>
        </w:tc>
      </w:tr>
      <w:tr w:rsidR="00175799" w:rsidRPr="00175799" w14:paraId="65DBB10A"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15D5518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Dieldrinas</w:t>
            </w:r>
            <w:proofErr w:type="spellEnd"/>
            <w:r w:rsidRPr="00175799">
              <w:rPr>
                <w:rFonts w:ascii="Times New Roman" w:eastAsia="Times New Roman" w:hAnsi="Times New Roman" w:cs="Times New Roman"/>
                <w:color w:val="000000"/>
                <w:sz w:val="24"/>
                <w:szCs w:val="24"/>
                <w:lang w:val="en-US" w:eastAsia="en-US"/>
              </w:rPr>
              <w:t xml:space="preserve"> </w:t>
            </w:r>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33A4CD28"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Dieldrine</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545F44B5"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60-57-1</w:t>
            </w:r>
          </w:p>
        </w:tc>
      </w:tr>
      <w:tr w:rsidR="00175799" w:rsidRPr="00175799" w14:paraId="1B6BE2C5"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3823ABF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Endosulfanas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4B881830"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Endosulfane</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3F14C8E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115-29-7</w:t>
            </w:r>
          </w:p>
        </w:tc>
      </w:tr>
      <w:tr w:rsidR="00175799" w:rsidRPr="00175799" w14:paraId="7A347BB7"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14E7506C"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Endrinas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0905033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Endrin</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20586557"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72-20-8</w:t>
            </w:r>
          </w:p>
        </w:tc>
      </w:tr>
      <w:tr w:rsidR="00175799" w:rsidRPr="00175799" w14:paraId="78E5BE25"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4A7B15C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Heptachloras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6EFEC47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Heptachlor</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3EC3CEE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76-44-8</w:t>
            </w:r>
          </w:p>
        </w:tc>
      </w:tr>
      <w:tr w:rsidR="00175799" w:rsidRPr="00175799" w14:paraId="120C9982"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20BC9B29"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Heksachlorbenzenas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7E99485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Hexachlorbenzene</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59790047"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118-74-1</w:t>
            </w:r>
          </w:p>
        </w:tc>
      </w:tr>
      <w:tr w:rsidR="00175799" w:rsidRPr="00175799" w14:paraId="3A0C0339"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0869D16B"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Heksachlorcikloheksanas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5E93AA65"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Hexachlorciklohexane</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61FCCB3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 319-84-6; 319-85-7</w:t>
            </w:r>
          </w:p>
        </w:tc>
      </w:tr>
      <w:tr w:rsidR="00175799" w:rsidRPr="00175799" w14:paraId="043943F9"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79E4752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Lindanas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4C70268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Lindan</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0582C12B"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58-89-9</w:t>
            </w:r>
          </w:p>
        </w:tc>
      </w:tr>
      <w:tr w:rsidR="00175799" w:rsidRPr="00175799" w14:paraId="6A005C68"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23F1678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Mireksas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7F1D3EC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Mirex</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1FFDE329"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2385-85-5</w:t>
            </w:r>
          </w:p>
        </w:tc>
      </w:tr>
      <w:tr w:rsidR="00175799" w:rsidRPr="00175799" w14:paraId="4F36B676"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2AE5EAAF"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Pentachlorbenzenas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5168FA70"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Pentachlorbenzene</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435C83B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608-93-5</w:t>
            </w:r>
          </w:p>
        </w:tc>
      </w:tr>
      <w:tr w:rsidR="00175799" w:rsidRPr="00175799" w14:paraId="03601376"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tcPr>
          <w:p w14:paraId="0102ADAE"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Simazinas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tcPr>
          <w:p w14:paraId="5ECD936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Simazine</w:t>
            </w:r>
          </w:p>
        </w:tc>
        <w:tc>
          <w:tcPr>
            <w:tcW w:w="1880" w:type="dxa"/>
            <w:tcBorders>
              <w:top w:val="single" w:sz="4" w:space="0" w:color="auto"/>
              <w:left w:val="single" w:sz="4" w:space="0" w:color="auto"/>
              <w:bottom w:val="single" w:sz="4" w:space="0" w:color="auto"/>
              <w:right w:val="single" w:sz="4" w:space="0" w:color="auto"/>
            </w:tcBorders>
            <w:noWrap/>
            <w:vAlign w:val="bottom"/>
          </w:tcPr>
          <w:p w14:paraId="0F9C89D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122-34-9</w:t>
            </w:r>
          </w:p>
        </w:tc>
      </w:tr>
      <w:tr w:rsidR="00175799" w:rsidRPr="00175799" w14:paraId="52EC3E8F"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center"/>
            <w:hideMark/>
          </w:tcPr>
          <w:p w14:paraId="17D74500"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Toksafenas</w:t>
            </w:r>
            <w:proofErr w:type="spellEnd"/>
          </w:p>
        </w:tc>
        <w:tc>
          <w:tcPr>
            <w:tcW w:w="4080" w:type="dxa"/>
            <w:tcBorders>
              <w:top w:val="single" w:sz="4" w:space="0" w:color="auto"/>
              <w:left w:val="single" w:sz="4" w:space="0" w:color="auto"/>
              <w:bottom w:val="single" w:sz="4" w:space="0" w:color="auto"/>
              <w:right w:val="single" w:sz="4" w:space="0" w:color="auto"/>
            </w:tcBorders>
            <w:noWrap/>
            <w:vAlign w:val="center"/>
            <w:hideMark/>
          </w:tcPr>
          <w:p w14:paraId="387ECE2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Toksafen</w:t>
            </w:r>
            <w:proofErr w:type="spellEnd"/>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73B71D4E"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8001-35-2</w:t>
            </w:r>
          </w:p>
        </w:tc>
      </w:tr>
      <w:tr w:rsidR="00175799" w:rsidRPr="00175799" w14:paraId="0746CC7E" w14:textId="77777777" w:rsidTr="00291B38">
        <w:trPr>
          <w:trHeight w:val="315"/>
        </w:trPr>
        <w:tc>
          <w:tcPr>
            <w:tcW w:w="4000" w:type="dxa"/>
            <w:noWrap/>
            <w:vAlign w:val="bottom"/>
          </w:tcPr>
          <w:p w14:paraId="4C28CC4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Azoksistrobinas</w:t>
            </w:r>
            <w:proofErr w:type="spellEnd"/>
          </w:p>
        </w:tc>
        <w:tc>
          <w:tcPr>
            <w:tcW w:w="4080" w:type="dxa"/>
            <w:noWrap/>
            <w:vAlign w:val="bottom"/>
          </w:tcPr>
          <w:p w14:paraId="543212A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Azoxystrobin</w:t>
            </w:r>
          </w:p>
        </w:tc>
        <w:tc>
          <w:tcPr>
            <w:tcW w:w="1880" w:type="dxa"/>
            <w:noWrap/>
            <w:vAlign w:val="bottom"/>
          </w:tcPr>
          <w:p w14:paraId="2001FCA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131860-33-8</w:t>
            </w:r>
          </w:p>
        </w:tc>
      </w:tr>
      <w:tr w:rsidR="00175799" w:rsidRPr="00175799" w14:paraId="1290E284" w14:textId="77777777" w:rsidTr="00291B38">
        <w:trPr>
          <w:trHeight w:val="315"/>
        </w:trPr>
        <w:tc>
          <w:tcPr>
            <w:tcW w:w="4000" w:type="dxa"/>
            <w:noWrap/>
            <w:vAlign w:val="bottom"/>
            <w:hideMark/>
          </w:tcPr>
          <w:p w14:paraId="421FC33B"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Bentazonas</w:t>
            </w:r>
            <w:proofErr w:type="spellEnd"/>
          </w:p>
        </w:tc>
        <w:tc>
          <w:tcPr>
            <w:tcW w:w="4080" w:type="dxa"/>
            <w:noWrap/>
            <w:vAlign w:val="bottom"/>
            <w:hideMark/>
          </w:tcPr>
          <w:p w14:paraId="579196E2"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Bentazon</w:t>
            </w:r>
            <w:proofErr w:type="spellEnd"/>
          </w:p>
        </w:tc>
        <w:tc>
          <w:tcPr>
            <w:tcW w:w="1880" w:type="dxa"/>
            <w:noWrap/>
            <w:vAlign w:val="bottom"/>
            <w:hideMark/>
          </w:tcPr>
          <w:p w14:paraId="07563DE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25057-89-0</w:t>
            </w:r>
          </w:p>
        </w:tc>
      </w:tr>
      <w:tr w:rsidR="00175799" w:rsidRPr="00175799" w14:paraId="4CEE9546" w14:textId="77777777" w:rsidTr="00291B38">
        <w:trPr>
          <w:trHeight w:val="315"/>
        </w:trPr>
        <w:tc>
          <w:tcPr>
            <w:tcW w:w="4000" w:type="dxa"/>
            <w:noWrap/>
            <w:vAlign w:val="bottom"/>
            <w:hideMark/>
          </w:tcPr>
          <w:p w14:paraId="5B4EAC8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Dimetachloras</w:t>
            </w:r>
            <w:proofErr w:type="spellEnd"/>
          </w:p>
        </w:tc>
        <w:tc>
          <w:tcPr>
            <w:tcW w:w="4080" w:type="dxa"/>
            <w:noWrap/>
            <w:vAlign w:val="bottom"/>
            <w:hideMark/>
          </w:tcPr>
          <w:p w14:paraId="743CC6CC"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Dimetachlor</w:t>
            </w:r>
            <w:proofErr w:type="spellEnd"/>
          </w:p>
        </w:tc>
        <w:tc>
          <w:tcPr>
            <w:tcW w:w="1880" w:type="dxa"/>
            <w:noWrap/>
            <w:vAlign w:val="bottom"/>
            <w:hideMark/>
          </w:tcPr>
          <w:p w14:paraId="5AA37C90"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50563-36-5</w:t>
            </w:r>
          </w:p>
        </w:tc>
      </w:tr>
      <w:tr w:rsidR="00175799" w:rsidRPr="00175799" w14:paraId="41FF24FC" w14:textId="77777777" w:rsidTr="00291B38">
        <w:trPr>
          <w:trHeight w:val="315"/>
        </w:trPr>
        <w:tc>
          <w:tcPr>
            <w:tcW w:w="4000" w:type="dxa"/>
            <w:noWrap/>
            <w:vAlign w:val="bottom"/>
            <w:hideMark/>
          </w:tcPr>
          <w:p w14:paraId="77E18D05"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dimetachloro</w:t>
            </w:r>
            <w:proofErr w:type="spellEnd"/>
            <w:r w:rsidRPr="00175799">
              <w:rPr>
                <w:rFonts w:ascii="Times New Roman" w:eastAsia="Times New Roman" w:hAnsi="Times New Roman" w:cs="Times New Roman"/>
                <w:i/>
                <w:iCs/>
                <w:color w:val="000000"/>
                <w:sz w:val="24"/>
                <w:szCs w:val="24"/>
                <w:lang w:val="en-US" w:eastAsia="en-US"/>
              </w:rPr>
              <w:t xml:space="preserve"> CGA 369873</w:t>
            </w:r>
          </w:p>
        </w:tc>
        <w:tc>
          <w:tcPr>
            <w:tcW w:w="4080" w:type="dxa"/>
            <w:noWrap/>
            <w:vAlign w:val="bottom"/>
            <w:hideMark/>
          </w:tcPr>
          <w:p w14:paraId="22EBFCEB"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dimetachlor</w:t>
            </w:r>
            <w:proofErr w:type="spellEnd"/>
            <w:r w:rsidRPr="00175799">
              <w:rPr>
                <w:rFonts w:ascii="Times New Roman" w:eastAsia="Times New Roman" w:hAnsi="Times New Roman" w:cs="Times New Roman"/>
                <w:i/>
                <w:iCs/>
                <w:color w:val="000000"/>
                <w:sz w:val="24"/>
                <w:szCs w:val="24"/>
                <w:lang w:val="en-US" w:eastAsia="en-US"/>
              </w:rPr>
              <w:t xml:space="preserve"> CGA 369873</w:t>
            </w:r>
          </w:p>
        </w:tc>
        <w:tc>
          <w:tcPr>
            <w:tcW w:w="1880" w:type="dxa"/>
            <w:noWrap/>
            <w:vAlign w:val="bottom"/>
            <w:hideMark/>
          </w:tcPr>
          <w:p w14:paraId="52527FD6"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
        </w:tc>
      </w:tr>
      <w:tr w:rsidR="00175799" w:rsidRPr="00175799" w14:paraId="7368B4AB" w14:textId="77777777" w:rsidTr="00291B38">
        <w:trPr>
          <w:trHeight w:val="315"/>
        </w:trPr>
        <w:tc>
          <w:tcPr>
            <w:tcW w:w="4000" w:type="dxa"/>
            <w:noWrap/>
            <w:vAlign w:val="bottom"/>
            <w:hideMark/>
          </w:tcPr>
          <w:p w14:paraId="743AB521"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dimetachloro</w:t>
            </w:r>
            <w:proofErr w:type="spellEnd"/>
            <w:r w:rsidRPr="00175799">
              <w:rPr>
                <w:rFonts w:ascii="Times New Roman" w:eastAsia="Times New Roman" w:hAnsi="Times New Roman" w:cs="Times New Roman"/>
                <w:i/>
                <w:iCs/>
                <w:color w:val="000000"/>
                <w:sz w:val="24"/>
                <w:szCs w:val="24"/>
                <w:lang w:val="en-US" w:eastAsia="en-US"/>
              </w:rPr>
              <w:t xml:space="preserve"> ESA</w:t>
            </w:r>
          </w:p>
        </w:tc>
        <w:tc>
          <w:tcPr>
            <w:tcW w:w="4080" w:type="dxa"/>
            <w:noWrap/>
            <w:vAlign w:val="bottom"/>
            <w:hideMark/>
          </w:tcPr>
          <w:p w14:paraId="0B43AE2D"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dimetachlor</w:t>
            </w:r>
            <w:proofErr w:type="spellEnd"/>
            <w:r w:rsidRPr="00175799">
              <w:rPr>
                <w:rFonts w:ascii="Times New Roman" w:eastAsia="Times New Roman" w:hAnsi="Times New Roman" w:cs="Times New Roman"/>
                <w:i/>
                <w:iCs/>
                <w:color w:val="000000"/>
                <w:sz w:val="24"/>
                <w:szCs w:val="24"/>
                <w:lang w:val="en-US" w:eastAsia="en-US"/>
              </w:rPr>
              <w:t xml:space="preserve"> ESA</w:t>
            </w:r>
          </w:p>
        </w:tc>
        <w:tc>
          <w:tcPr>
            <w:tcW w:w="1880" w:type="dxa"/>
            <w:noWrap/>
            <w:vAlign w:val="bottom"/>
            <w:hideMark/>
          </w:tcPr>
          <w:p w14:paraId="3E7D9923"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
        </w:tc>
      </w:tr>
      <w:tr w:rsidR="00175799" w:rsidRPr="00175799" w14:paraId="23547793" w14:textId="77777777" w:rsidTr="00291B38">
        <w:trPr>
          <w:trHeight w:val="315"/>
        </w:trPr>
        <w:tc>
          <w:tcPr>
            <w:tcW w:w="4000" w:type="dxa"/>
            <w:noWrap/>
            <w:vAlign w:val="bottom"/>
            <w:hideMark/>
          </w:tcPr>
          <w:p w14:paraId="12E805FA"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dimetachloro</w:t>
            </w:r>
            <w:proofErr w:type="spellEnd"/>
            <w:r w:rsidRPr="00175799">
              <w:rPr>
                <w:rFonts w:ascii="Times New Roman" w:eastAsia="Times New Roman" w:hAnsi="Times New Roman" w:cs="Times New Roman"/>
                <w:i/>
                <w:iCs/>
                <w:color w:val="000000"/>
                <w:sz w:val="24"/>
                <w:szCs w:val="24"/>
                <w:lang w:val="en-US" w:eastAsia="en-US"/>
              </w:rPr>
              <w:t xml:space="preserve"> OA</w:t>
            </w:r>
          </w:p>
        </w:tc>
        <w:tc>
          <w:tcPr>
            <w:tcW w:w="4080" w:type="dxa"/>
            <w:noWrap/>
            <w:vAlign w:val="bottom"/>
            <w:hideMark/>
          </w:tcPr>
          <w:p w14:paraId="6A39F30D"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dimetachlor</w:t>
            </w:r>
            <w:proofErr w:type="spellEnd"/>
            <w:r w:rsidRPr="00175799">
              <w:rPr>
                <w:rFonts w:ascii="Times New Roman" w:eastAsia="Times New Roman" w:hAnsi="Times New Roman" w:cs="Times New Roman"/>
                <w:i/>
                <w:iCs/>
                <w:color w:val="000000"/>
                <w:sz w:val="24"/>
                <w:szCs w:val="24"/>
                <w:lang w:val="en-US" w:eastAsia="en-US"/>
              </w:rPr>
              <w:t xml:space="preserve"> OA</w:t>
            </w:r>
          </w:p>
        </w:tc>
        <w:tc>
          <w:tcPr>
            <w:tcW w:w="1880" w:type="dxa"/>
            <w:noWrap/>
            <w:vAlign w:val="bottom"/>
            <w:hideMark/>
          </w:tcPr>
          <w:p w14:paraId="4C2E3282"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
        </w:tc>
      </w:tr>
      <w:tr w:rsidR="00175799" w:rsidRPr="00175799" w14:paraId="633EA18C" w14:textId="77777777" w:rsidTr="00291B38">
        <w:trPr>
          <w:trHeight w:val="315"/>
        </w:trPr>
        <w:tc>
          <w:tcPr>
            <w:tcW w:w="4000" w:type="dxa"/>
            <w:noWrap/>
            <w:vAlign w:val="bottom"/>
            <w:hideMark/>
          </w:tcPr>
          <w:p w14:paraId="7A7C0DC7"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Fluroksipyras</w:t>
            </w:r>
            <w:proofErr w:type="spellEnd"/>
          </w:p>
        </w:tc>
        <w:tc>
          <w:tcPr>
            <w:tcW w:w="4080" w:type="dxa"/>
            <w:noWrap/>
            <w:vAlign w:val="bottom"/>
            <w:hideMark/>
          </w:tcPr>
          <w:p w14:paraId="04298129"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Fluroxipyr</w:t>
            </w:r>
            <w:proofErr w:type="spellEnd"/>
          </w:p>
        </w:tc>
        <w:tc>
          <w:tcPr>
            <w:tcW w:w="1880" w:type="dxa"/>
            <w:noWrap/>
            <w:vAlign w:val="bottom"/>
            <w:hideMark/>
          </w:tcPr>
          <w:p w14:paraId="474CAABB"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81406-37-3</w:t>
            </w:r>
          </w:p>
        </w:tc>
      </w:tr>
      <w:tr w:rsidR="00175799" w:rsidRPr="00175799" w14:paraId="717044FA" w14:textId="77777777" w:rsidTr="00291B38">
        <w:trPr>
          <w:trHeight w:val="315"/>
        </w:trPr>
        <w:tc>
          <w:tcPr>
            <w:tcW w:w="4000" w:type="dxa"/>
            <w:noWrap/>
            <w:vAlign w:val="bottom"/>
            <w:hideMark/>
          </w:tcPr>
          <w:p w14:paraId="74C85AF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Glifosatas</w:t>
            </w:r>
            <w:proofErr w:type="spellEnd"/>
            <w:r w:rsidRPr="00175799">
              <w:rPr>
                <w:rFonts w:ascii="Times New Roman" w:eastAsia="Times New Roman" w:hAnsi="Times New Roman" w:cs="Times New Roman"/>
                <w:color w:val="000000"/>
                <w:sz w:val="24"/>
                <w:szCs w:val="24"/>
                <w:lang w:val="en-US" w:eastAsia="en-US"/>
              </w:rPr>
              <w:t>*</w:t>
            </w:r>
          </w:p>
        </w:tc>
        <w:tc>
          <w:tcPr>
            <w:tcW w:w="4080" w:type="dxa"/>
            <w:noWrap/>
            <w:vAlign w:val="bottom"/>
            <w:hideMark/>
          </w:tcPr>
          <w:p w14:paraId="455781A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Glyfosat</w:t>
            </w:r>
            <w:proofErr w:type="spellEnd"/>
            <w:r w:rsidRPr="00175799">
              <w:rPr>
                <w:rFonts w:ascii="Times New Roman" w:eastAsia="Times New Roman" w:hAnsi="Times New Roman" w:cs="Times New Roman"/>
                <w:color w:val="000000"/>
                <w:sz w:val="24"/>
                <w:szCs w:val="24"/>
                <w:lang w:val="en-US" w:eastAsia="en-US"/>
              </w:rPr>
              <w:t>*</w:t>
            </w:r>
          </w:p>
        </w:tc>
        <w:tc>
          <w:tcPr>
            <w:tcW w:w="1880" w:type="dxa"/>
            <w:noWrap/>
            <w:vAlign w:val="bottom"/>
            <w:hideMark/>
          </w:tcPr>
          <w:p w14:paraId="49162402"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
        </w:tc>
      </w:tr>
      <w:tr w:rsidR="00175799" w:rsidRPr="00175799" w14:paraId="1EC2B021" w14:textId="77777777" w:rsidTr="00291B38">
        <w:trPr>
          <w:trHeight w:val="315"/>
        </w:trPr>
        <w:tc>
          <w:tcPr>
            <w:tcW w:w="4000" w:type="dxa"/>
            <w:noWrap/>
            <w:vAlign w:val="bottom"/>
            <w:hideMark/>
          </w:tcPr>
          <w:p w14:paraId="7B132C5E"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Klopyralidas</w:t>
            </w:r>
            <w:proofErr w:type="spellEnd"/>
          </w:p>
        </w:tc>
        <w:tc>
          <w:tcPr>
            <w:tcW w:w="4080" w:type="dxa"/>
            <w:noWrap/>
            <w:vAlign w:val="bottom"/>
            <w:hideMark/>
          </w:tcPr>
          <w:p w14:paraId="299A149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Clopyralid</w:t>
            </w:r>
          </w:p>
        </w:tc>
        <w:tc>
          <w:tcPr>
            <w:tcW w:w="1880" w:type="dxa"/>
            <w:noWrap/>
            <w:vAlign w:val="bottom"/>
            <w:hideMark/>
          </w:tcPr>
          <w:p w14:paraId="1715149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1702-17-6</w:t>
            </w:r>
          </w:p>
        </w:tc>
      </w:tr>
      <w:tr w:rsidR="00175799" w:rsidRPr="00175799" w14:paraId="605EBA93" w14:textId="77777777" w:rsidTr="00291B38">
        <w:trPr>
          <w:trHeight w:val="315"/>
        </w:trPr>
        <w:tc>
          <w:tcPr>
            <w:tcW w:w="4000" w:type="dxa"/>
            <w:tcBorders>
              <w:top w:val="single" w:sz="4" w:space="0" w:color="auto"/>
              <w:left w:val="single" w:sz="4" w:space="0" w:color="auto"/>
              <w:bottom w:val="single" w:sz="4" w:space="0" w:color="auto"/>
              <w:right w:val="single" w:sz="4" w:space="0" w:color="auto"/>
            </w:tcBorders>
            <w:noWrap/>
            <w:vAlign w:val="bottom"/>
            <w:hideMark/>
          </w:tcPr>
          <w:p w14:paraId="2DEBB755"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Kvinmerakas</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14:paraId="46E50D72"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 xml:space="preserve">Quinmerac </w:t>
            </w:r>
          </w:p>
        </w:tc>
        <w:tc>
          <w:tcPr>
            <w:tcW w:w="1880" w:type="dxa"/>
            <w:tcBorders>
              <w:top w:val="single" w:sz="4" w:space="0" w:color="auto"/>
              <w:left w:val="single" w:sz="4" w:space="0" w:color="auto"/>
              <w:bottom w:val="single" w:sz="4" w:space="0" w:color="auto"/>
              <w:right w:val="single" w:sz="4" w:space="0" w:color="auto"/>
            </w:tcBorders>
            <w:noWrap/>
            <w:vAlign w:val="bottom"/>
            <w:hideMark/>
          </w:tcPr>
          <w:p w14:paraId="5C41B8E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90717-03-6</w:t>
            </w:r>
          </w:p>
        </w:tc>
      </w:tr>
      <w:tr w:rsidR="00175799" w:rsidRPr="00175799" w14:paraId="23907A6A" w14:textId="77777777" w:rsidTr="00291B38">
        <w:trPr>
          <w:trHeight w:val="315"/>
        </w:trPr>
        <w:tc>
          <w:tcPr>
            <w:tcW w:w="4000" w:type="dxa"/>
            <w:noWrap/>
            <w:vAlign w:val="center"/>
          </w:tcPr>
          <w:p w14:paraId="2D2878A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MCPA</w:t>
            </w:r>
          </w:p>
        </w:tc>
        <w:tc>
          <w:tcPr>
            <w:tcW w:w="4080" w:type="dxa"/>
            <w:noWrap/>
            <w:vAlign w:val="center"/>
          </w:tcPr>
          <w:p w14:paraId="04A8D9E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MCPA</w:t>
            </w:r>
          </w:p>
        </w:tc>
        <w:tc>
          <w:tcPr>
            <w:tcW w:w="1880" w:type="dxa"/>
            <w:noWrap/>
            <w:vAlign w:val="bottom"/>
          </w:tcPr>
          <w:p w14:paraId="5CBB96AE"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94-74-6</w:t>
            </w:r>
          </w:p>
        </w:tc>
      </w:tr>
      <w:tr w:rsidR="00175799" w:rsidRPr="00175799" w14:paraId="334025B3" w14:textId="77777777" w:rsidTr="00291B38">
        <w:trPr>
          <w:trHeight w:val="315"/>
        </w:trPr>
        <w:tc>
          <w:tcPr>
            <w:tcW w:w="4000" w:type="dxa"/>
            <w:noWrap/>
            <w:vAlign w:val="center"/>
            <w:hideMark/>
          </w:tcPr>
          <w:p w14:paraId="78B4E8E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Metalaksylas</w:t>
            </w:r>
            <w:proofErr w:type="spellEnd"/>
            <w:r w:rsidRPr="00175799">
              <w:rPr>
                <w:rFonts w:ascii="Times New Roman" w:eastAsia="Times New Roman" w:hAnsi="Times New Roman" w:cs="Times New Roman"/>
                <w:color w:val="000000"/>
                <w:sz w:val="24"/>
                <w:szCs w:val="24"/>
                <w:lang w:val="en-US" w:eastAsia="en-US"/>
              </w:rPr>
              <w:t>/</w:t>
            </w:r>
            <w:proofErr w:type="spellStart"/>
            <w:r w:rsidRPr="00175799">
              <w:rPr>
                <w:rFonts w:ascii="Times New Roman" w:eastAsia="Times New Roman" w:hAnsi="Times New Roman" w:cs="Times New Roman"/>
                <w:color w:val="000000"/>
                <w:sz w:val="24"/>
                <w:szCs w:val="24"/>
                <w:lang w:val="en-US" w:eastAsia="en-US"/>
              </w:rPr>
              <w:t>Metalaxyl</w:t>
            </w:r>
            <w:proofErr w:type="spellEnd"/>
            <w:r w:rsidRPr="00175799">
              <w:rPr>
                <w:rFonts w:ascii="Times New Roman" w:eastAsia="Times New Roman" w:hAnsi="Times New Roman" w:cs="Times New Roman"/>
                <w:color w:val="000000"/>
                <w:sz w:val="24"/>
                <w:szCs w:val="24"/>
                <w:lang w:val="en-US" w:eastAsia="en-US"/>
              </w:rPr>
              <w:t>-M</w:t>
            </w:r>
          </w:p>
        </w:tc>
        <w:tc>
          <w:tcPr>
            <w:tcW w:w="4080" w:type="dxa"/>
            <w:noWrap/>
            <w:vAlign w:val="center"/>
            <w:hideMark/>
          </w:tcPr>
          <w:p w14:paraId="4F56FEAB"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Metalaxyl</w:t>
            </w:r>
            <w:proofErr w:type="spellEnd"/>
            <w:r w:rsidRPr="00175799">
              <w:rPr>
                <w:rFonts w:ascii="Times New Roman" w:eastAsia="Times New Roman" w:hAnsi="Times New Roman" w:cs="Times New Roman"/>
                <w:color w:val="000000"/>
                <w:sz w:val="24"/>
                <w:szCs w:val="24"/>
                <w:lang w:val="en-US" w:eastAsia="en-US"/>
              </w:rPr>
              <w:t>/</w:t>
            </w:r>
            <w:proofErr w:type="spellStart"/>
            <w:r w:rsidRPr="00175799">
              <w:rPr>
                <w:rFonts w:ascii="Times New Roman" w:eastAsia="Times New Roman" w:hAnsi="Times New Roman" w:cs="Times New Roman"/>
                <w:color w:val="000000"/>
                <w:sz w:val="24"/>
                <w:szCs w:val="24"/>
                <w:lang w:val="en-US" w:eastAsia="en-US"/>
              </w:rPr>
              <w:t>Metalaxyl</w:t>
            </w:r>
            <w:proofErr w:type="spellEnd"/>
            <w:r w:rsidRPr="00175799">
              <w:rPr>
                <w:rFonts w:ascii="Times New Roman" w:eastAsia="Times New Roman" w:hAnsi="Times New Roman" w:cs="Times New Roman"/>
                <w:color w:val="000000"/>
                <w:sz w:val="24"/>
                <w:szCs w:val="24"/>
                <w:lang w:val="en-US" w:eastAsia="en-US"/>
              </w:rPr>
              <w:t>-M</w:t>
            </w:r>
          </w:p>
        </w:tc>
        <w:tc>
          <w:tcPr>
            <w:tcW w:w="1880" w:type="dxa"/>
            <w:noWrap/>
            <w:vAlign w:val="bottom"/>
            <w:hideMark/>
          </w:tcPr>
          <w:p w14:paraId="5774B492"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57837-19-1</w:t>
            </w:r>
          </w:p>
        </w:tc>
      </w:tr>
      <w:tr w:rsidR="00175799" w:rsidRPr="00175799" w14:paraId="03E699F9" w14:textId="77777777" w:rsidTr="00291B38">
        <w:trPr>
          <w:trHeight w:val="315"/>
        </w:trPr>
        <w:tc>
          <w:tcPr>
            <w:tcW w:w="4000" w:type="dxa"/>
            <w:noWrap/>
            <w:vAlign w:val="bottom"/>
            <w:hideMark/>
          </w:tcPr>
          <w:p w14:paraId="3EF303A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Metazachloras</w:t>
            </w:r>
            <w:proofErr w:type="spellEnd"/>
          </w:p>
        </w:tc>
        <w:tc>
          <w:tcPr>
            <w:tcW w:w="4080" w:type="dxa"/>
            <w:noWrap/>
            <w:vAlign w:val="bottom"/>
            <w:hideMark/>
          </w:tcPr>
          <w:p w14:paraId="0BDF8C96"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Metazachlor</w:t>
            </w:r>
          </w:p>
        </w:tc>
        <w:tc>
          <w:tcPr>
            <w:tcW w:w="1880" w:type="dxa"/>
            <w:noWrap/>
            <w:vAlign w:val="bottom"/>
            <w:hideMark/>
          </w:tcPr>
          <w:p w14:paraId="1A21207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67129-08-2</w:t>
            </w:r>
          </w:p>
        </w:tc>
      </w:tr>
      <w:tr w:rsidR="00175799" w:rsidRPr="00175799" w14:paraId="67AAB787" w14:textId="77777777" w:rsidTr="00291B38">
        <w:trPr>
          <w:trHeight w:val="315"/>
        </w:trPr>
        <w:tc>
          <w:tcPr>
            <w:tcW w:w="4000" w:type="dxa"/>
            <w:noWrap/>
            <w:vAlign w:val="bottom"/>
            <w:hideMark/>
          </w:tcPr>
          <w:p w14:paraId="40AD8FCB"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metazachloro</w:t>
            </w:r>
            <w:proofErr w:type="spellEnd"/>
            <w:r w:rsidRPr="00175799">
              <w:rPr>
                <w:rFonts w:ascii="Times New Roman" w:eastAsia="Times New Roman" w:hAnsi="Times New Roman" w:cs="Times New Roman"/>
                <w:i/>
                <w:iCs/>
                <w:color w:val="000000"/>
                <w:sz w:val="24"/>
                <w:szCs w:val="24"/>
                <w:lang w:val="en-US" w:eastAsia="en-US"/>
              </w:rPr>
              <w:t xml:space="preserve"> ESA (BH 479-8)</w:t>
            </w:r>
          </w:p>
        </w:tc>
        <w:tc>
          <w:tcPr>
            <w:tcW w:w="4080" w:type="dxa"/>
            <w:noWrap/>
            <w:vAlign w:val="bottom"/>
            <w:hideMark/>
          </w:tcPr>
          <w:p w14:paraId="5D722A46"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metazachlor ESA (BH 479-8)</w:t>
            </w:r>
          </w:p>
        </w:tc>
        <w:tc>
          <w:tcPr>
            <w:tcW w:w="1880" w:type="dxa"/>
            <w:noWrap/>
            <w:vAlign w:val="bottom"/>
            <w:hideMark/>
          </w:tcPr>
          <w:p w14:paraId="7FCC9CD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172960-62-2</w:t>
            </w:r>
          </w:p>
        </w:tc>
      </w:tr>
      <w:tr w:rsidR="00175799" w:rsidRPr="00175799" w14:paraId="39FFB1CD" w14:textId="77777777" w:rsidTr="00291B38">
        <w:trPr>
          <w:trHeight w:val="315"/>
        </w:trPr>
        <w:tc>
          <w:tcPr>
            <w:tcW w:w="4000" w:type="dxa"/>
            <w:noWrap/>
            <w:vAlign w:val="bottom"/>
            <w:hideMark/>
          </w:tcPr>
          <w:p w14:paraId="1B4FAFF4"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lastRenderedPageBreak/>
              <w:t>metazachloro</w:t>
            </w:r>
            <w:proofErr w:type="spellEnd"/>
            <w:r w:rsidRPr="00175799">
              <w:rPr>
                <w:rFonts w:ascii="Times New Roman" w:eastAsia="Times New Roman" w:hAnsi="Times New Roman" w:cs="Times New Roman"/>
                <w:i/>
                <w:iCs/>
                <w:color w:val="000000"/>
                <w:sz w:val="24"/>
                <w:szCs w:val="24"/>
                <w:lang w:val="en-US" w:eastAsia="en-US"/>
              </w:rPr>
              <w:t xml:space="preserve"> OA (BH 479-4)</w:t>
            </w:r>
          </w:p>
        </w:tc>
        <w:tc>
          <w:tcPr>
            <w:tcW w:w="4080" w:type="dxa"/>
            <w:noWrap/>
            <w:vAlign w:val="bottom"/>
            <w:hideMark/>
          </w:tcPr>
          <w:p w14:paraId="5B1DEB6C"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metazachlor OA (BH 479-4)</w:t>
            </w:r>
          </w:p>
        </w:tc>
        <w:tc>
          <w:tcPr>
            <w:tcW w:w="1880" w:type="dxa"/>
            <w:noWrap/>
            <w:vAlign w:val="bottom"/>
            <w:hideMark/>
          </w:tcPr>
          <w:p w14:paraId="25DD6886"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
        </w:tc>
      </w:tr>
      <w:tr w:rsidR="00175799" w:rsidRPr="00175799" w14:paraId="4612D408" w14:textId="77777777" w:rsidTr="00291B38">
        <w:trPr>
          <w:trHeight w:val="315"/>
        </w:trPr>
        <w:tc>
          <w:tcPr>
            <w:tcW w:w="4000" w:type="dxa"/>
            <w:noWrap/>
            <w:vAlign w:val="bottom"/>
          </w:tcPr>
          <w:p w14:paraId="2154C623"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metazachloro</w:t>
            </w:r>
            <w:proofErr w:type="spellEnd"/>
            <w:r w:rsidRPr="00175799">
              <w:rPr>
                <w:rFonts w:ascii="Times New Roman" w:eastAsia="Times New Roman" w:hAnsi="Times New Roman" w:cs="Times New Roman"/>
                <w:i/>
                <w:iCs/>
                <w:color w:val="000000"/>
                <w:sz w:val="24"/>
                <w:szCs w:val="24"/>
                <w:lang w:val="en-US" w:eastAsia="en-US"/>
              </w:rPr>
              <w:t xml:space="preserve"> (BH 479-9)</w:t>
            </w:r>
          </w:p>
        </w:tc>
        <w:tc>
          <w:tcPr>
            <w:tcW w:w="4080" w:type="dxa"/>
            <w:noWrap/>
            <w:vAlign w:val="bottom"/>
          </w:tcPr>
          <w:p w14:paraId="4C41FD30"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metazachlor (BH 479-9)</w:t>
            </w:r>
          </w:p>
        </w:tc>
        <w:tc>
          <w:tcPr>
            <w:tcW w:w="1880" w:type="dxa"/>
            <w:noWrap/>
            <w:vAlign w:val="bottom"/>
          </w:tcPr>
          <w:p w14:paraId="1A9AF76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1246215-97-3</w:t>
            </w:r>
          </w:p>
        </w:tc>
      </w:tr>
      <w:tr w:rsidR="00175799" w:rsidRPr="00175799" w14:paraId="3A3D38CE" w14:textId="77777777" w:rsidTr="00291B38">
        <w:trPr>
          <w:trHeight w:val="315"/>
        </w:trPr>
        <w:tc>
          <w:tcPr>
            <w:tcW w:w="4000" w:type="dxa"/>
            <w:noWrap/>
            <w:vAlign w:val="bottom"/>
          </w:tcPr>
          <w:p w14:paraId="5B5D2307"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roofErr w:type="spellStart"/>
            <w:r w:rsidRPr="00175799">
              <w:rPr>
                <w:rFonts w:ascii="Times New Roman" w:eastAsia="Times New Roman" w:hAnsi="Times New Roman" w:cs="Times New Roman"/>
                <w:i/>
                <w:iCs/>
                <w:color w:val="000000"/>
                <w:sz w:val="24"/>
                <w:szCs w:val="24"/>
                <w:lang w:val="en-US" w:eastAsia="en-US"/>
              </w:rPr>
              <w:t>metazachloro</w:t>
            </w:r>
            <w:proofErr w:type="spellEnd"/>
            <w:r w:rsidRPr="00175799">
              <w:rPr>
                <w:rFonts w:ascii="Times New Roman" w:eastAsia="Times New Roman" w:hAnsi="Times New Roman" w:cs="Times New Roman"/>
                <w:i/>
                <w:iCs/>
                <w:color w:val="000000"/>
                <w:sz w:val="24"/>
                <w:szCs w:val="24"/>
                <w:lang w:val="en-US" w:eastAsia="en-US"/>
              </w:rPr>
              <w:t xml:space="preserve"> (BH 479-11)</w:t>
            </w:r>
          </w:p>
        </w:tc>
        <w:tc>
          <w:tcPr>
            <w:tcW w:w="4080" w:type="dxa"/>
            <w:noWrap/>
            <w:vAlign w:val="bottom"/>
          </w:tcPr>
          <w:p w14:paraId="1F15A181"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metazachlor (BH 479-11)</w:t>
            </w:r>
          </w:p>
        </w:tc>
        <w:tc>
          <w:tcPr>
            <w:tcW w:w="1880" w:type="dxa"/>
            <w:noWrap/>
            <w:vAlign w:val="bottom"/>
          </w:tcPr>
          <w:p w14:paraId="1BE1A32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1242182-77-9</w:t>
            </w:r>
          </w:p>
        </w:tc>
      </w:tr>
      <w:tr w:rsidR="00175799" w:rsidRPr="00175799" w14:paraId="122E4F50" w14:textId="77777777" w:rsidTr="00291B38">
        <w:trPr>
          <w:trHeight w:val="315"/>
        </w:trPr>
        <w:tc>
          <w:tcPr>
            <w:tcW w:w="4000" w:type="dxa"/>
            <w:noWrap/>
            <w:vAlign w:val="bottom"/>
            <w:hideMark/>
          </w:tcPr>
          <w:p w14:paraId="59B919AA"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metazachlor-1-karbonsyra (BH 479-12)</w:t>
            </w:r>
          </w:p>
        </w:tc>
        <w:tc>
          <w:tcPr>
            <w:tcW w:w="4080" w:type="dxa"/>
            <w:noWrap/>
            <w:vAlign w:val="bottom"/>
            <w:hideMark/>
          </w:tcPr>
          <w:p w14:paraId="2D1A7F00"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metazachlor-1-karbonsyra (BH 479-12)</w:t>
            </w:r>
          </w:p>
        </w:tc>
        <w:tc>
          <w:tcPr>
            <w:tcW w:w="1880" w:type="dxa"/>
            <w:noWrap/>
            <w:vAlign w:val="bottom"/>
            <w:hideMark/>
          </w:tcPr>
          <w:p w14:paraId="6C870095"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p>
        </w:tc>
      </w:tr>
      <w:tr w:rsidR="00175799" w:rsidRPr="00175799" w14:paraId="0D1CFD60" w14:textId="77777777" w:rsidTr="00291B38">
        <w:trPr>
          <w:trHeight w:val="315"/>
        </w:trPr>
        <w:tc>
          <w:tcPr>
            <w:tcW w:w="4000" w:type="dxa"/>
            <w:noWrap/>
            <w:vAlign w:val="bottom"/>
            <w:hideMark/>
          </w:tcPr>
          <w:p w14:paraId="15A57B38"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Metribuzinas</w:t>
            </w:r>
            <w:proofErr w:type="spellEnd"/>
          </w:p>
        </w:tc>
        <w:tc>
          <w:tcPr>
            <w:tcW w:w="4080" w:type="dxa"/>
            <w:noWrap/>
            <w:vAlign w:val="bottom"/>
            <w:hideMark/>
          </w:tcPr>
          <w:p w14:paraId="0874CDF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Metribuzin</w:t>
            </w:r>
          </w:p>
        </w:tc>
        <w:tc>
          <w:tcPr>
            <w:tcW w:w="1880" w:type="dxa"/>
            <w:noWrap/>
            <w:vAlign w:val="bottom"/>
            <w:hideMark/>
          </w:tcPr>
          <w:p w14:paraId="040D4BAE"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21087-64-9</w:t>
            </w:r>
          </w:p>
        </w:tc>
      </w:tr>
      <w:tr w:rsidR="00175799" w:rsidRPr="00175799" w14:paraId="30926181" w14:textId="77777777" w:rsidTr="00291B38">
        <w:trPr>
          <w:trHeight w:val="315"/>
        </w:trPr>
        <w:tc>
          <w:tcPr>
            <w:tcW w:w="4000" w:type="dxa"/>
            <w:noWrap/>
            <w:vAlign w:val="bottom"/>
            <w:hideMark/>
          </w:tcPr>
          <w:p w14:paraId="2C30F0F7"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Metsulfuronmetylas</w:t>
            </w:r>
            <w:proofErr w:type="spellEnd"/>
          </w:p>
        </w:tc>
        <w:tc>
          <w:tcPr>
            <w:tcW w:w="4080" w:type="dxa"/>
            <w:noWrap/>
            <w:vAlign w:val="bottom"/>
            <w:hideMark/>
          </w:tcPr>
          <w:p w14:paraId="6C990A32"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Metsulfuronmetyl</w:t>
            </w:r>
            <w:proofErr w:type="spellEnd"/>
          </w:p>
        </w:tc>
        <w:tc>
          <w:tcPr>
            <w:tcW w:w="1880" w:type="dxa"/>
            <w:noWrap/>
            <w:vAlign w:val="bottom"/>
            <w:hideMark/>
          </w:tcPr>
          <w:p w14:paraId="46291188"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74223-64-6</w:t>
            </w:r>
          </w:p>
        </w:tc>
      </w:tr>
      <w:tr w:rsidR="00175799" w:rsidRPr="00175799" w14:paraId="6AA3EBCA" w14:textId="77777777" w:rsidTr="00291B38">
        <w:trPr>
          <w:trHeight w:val="315"/>
        </w:trPr>
        <w:tc>
          <w:tcPr>
            <w:tcW w:w="4000" w:type="dxa"/>
            <w:noWrap/>
            <w:vAlign w:val="bottom"/>
            <w:hideMark/>
          </w:tcPr>
          <w:p w14:paraId="7AB35632" w14:textId="77777777" w:rsidR="00175799" w:rsidRPr="00175799" w:rsidRDefault="00175799" w:rsidP="00175799">
            <w:pPr>
              <w:spacing w:line="240" w:lineRule="auto"/>
              <w:ind w:firstLine="0"/>
              <w:jc w:val="left"/>
              <w:rPr>
                <w:rFonts w:ascii="Times New Roman" w:eastAsia="Times New Roman" w:hAnsi="Times New Roman" w:cs="Times New Roman"/>
                <w:sz w:val="24"/>
                <w:szCs w:val="24"/>
                <w:lang w:val="en-US" w:eastAsia="en-US"/>
              </w:rPr>
            </w:pPr>
            <w:proofErr w:type="spellStart"/>
            <w:r w:rsidRPr="00175799">
              <w:rPr>
                <w:rFonts w:ascii="Times New Roman" w:eastAsia="Times New Roman" w:hAnsi="Times New Roman" w:cs="Times New Roman"/>
                <w:sz w:val="24"/>
                <w:szCs w:val="24"/>
                <w:lang w:val="en-US" w:eastAsia="en-US"/>
              </w:rPr>
              <w:t>Nikosulfuronas</w:t>
            </w:r>
            <w:proofErr w:type="spellEnd"/>
          </w:p>
        </w:tc>
        <w:tc>
          <w:tcPr>
            <w:tcW w:w="4080" w:type="dxa"/>
            <w:noWrap/>
            <w:vAlign w:val="bottom"/>
            <w:hideMark/>
          </w:tcPr>
          <w:p w14:paraId="4CFEAF2E" w14:textId="77777777" w:rsidR="00175799" w:rsidRPr="00175799" w:rsidRDefault="00175799" w:rsidP="00175799">
            <w:pPr>
              <w:spacing w:line="240" w:lineRule="auto"/>
              <w:ind w:firstLine="0"/>
              <w:jc w:val="left"/>
              <w:rPr>
                <w:rFonts w:ascii="Times New Roman" w:eastAsia="Times New Roman" w:hAnsi="Times New Roman" w:cs="Times New Roman"/>
                <w:sz w:val="24"/>
                <w:szCs w:val="24"/>
                <w:lang w:val="en-US" w:eastAsia="en-US"/>
              </w:rPr>
            </w:pPr>
            <w:proofErr w:type="spellStart"/>
            <w:r w:rsidRPr="00175799">
              <w:rPr>
                <w:rFonts w:ascii="Times New Roman" w:eastAsia="Times New Roman" w:hAnsi="Times New Roman" w:cs="Times New Roman"/>
                <w:sz w:val="24"/>
                <w:szCs w:val="24"/>
                <w:lang w:val="en-US" w:eastAsia="en-US"/>
              </w:rPr>
              <w:t>Nicosulfuron</w:t>
            </w:r>
            <w:proofErr w:type="spellEnd"/>
          </w:p>
        </w:tc>
        <w:tc>
          <w:tcPr>
            <w:tcW w:w="1880" w:type="dxa"/>
            <w:noWrap/>
            <w:vAlign w:val="bottom"/>
            <w:hideMark/>
          </w:tcPr>
          <w:p w14:paraId="61934AA8" w14:textId="77777777" w:rsidR="00175799" w:rsidRPr="00175799" w:rsidRDefault="00175799" w:rsidP="00175799">
            <w:pPr>
              <w:spacing w:line="240" w:lineRule="auto"/>
              <w:ind w:firstLine="0"/>
              <w:jc w:val="left"/>
              <w:rPr>
                <w:rFonts w:ascii="Times New Roman" w:eastAsia="Times New Roman" w:hAnsi="Times New Roman" w:cs="Times New Roman"/>
                <w:sz w:val="24"/>
                <w:szCs w:val="24"/>
                <w:lang w:val="en-US" w:eastAsia="en-US"/>
              </w:rPr>
            </w:pPr>
            <w:hyperlink r:id="rId16" w:history="1">
              <w:r w:rsidRPr="00175799">
                <w:rPr>
                  <w:rFonts w:ascii="Times New Roman" w:eastAsia="Times New Roman" w:hAnsi="Times New Roman" w:cs="Times New Roman"/>
                  <w:sz w:val="24"/>
                  <w:szCs w:val="24"/>
                  <w:lang w:val="en-US" w:eastAsia="en-US"/>
                </w:rPr>
                <w:t>111991-09-4</w:t>
              </w:r>
            </w:hyperlink>
          </w:p>
        </w:tc>
      </w:tr>
      <w:tr w:rsidR="00175799" w:rsidRPr="00175799" w14:paraId="18B7F53A" w14:textId="77777777" w:rsidTr="00291B38">
        <w:trPr>
          <w:trHeight w:val="315"/>
        </w:trPr>
        <w:tc>
          <w:tcPr>
            <w:tcW w:w="4000" w:type="dxa"/>
            <w:noWrap/>
            <w:vAlign w:val="bottom"/>
            <w:hideMark/>
          </w:tcPr>
          <w:p w14:paraId="2D999FA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Pendimetalinas</w:t>
            </w:r>
            <w:proofErr w:type="spellEnd"/>
          </w:p>
        </w:tc>
        <w:tc>
          <w:tcPr>
            <w:tcW w:w="4080" w:type="dxa"/>
            <w:noWrap/>
            <w:vAlign w:val="bottom"/>
            <w:hideMark/>
          </w:tcPr>
          <w:p w14:paraId="798E28B2"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Pendimetalin</w:t>
            </w:r>
            <w:proofErr w:type="spellEnd"/>
          </w:p>
        </w:tc>
        <w:tc>
          <w:tcPr>
            <w:tcW w:w="1880" w:type="dxa"/>
            <w:noWrap/>
            <w:vAlign w:val="bottom"/>
            <w:hideMark/>
          </w:tcPr>
          <w:p w14:paraId="5DBC37D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 xml:space="preserve"> 40487-42-1</w:t>
            </w:r>
          </w:p>
        </w:tc>
      </w:tr>
      <w:tr w:rsidR="00175799" w:rsidRPr="00175799" w14:paraId="7EEB3A27" w14:textId="77777777" w:rsidTr="00291B38">
        <w:trPr>
          <w:trHeight w:val="315"/>
        </w:trPr>
        <w:tc>
          <w:tcPr>
            <w:tcW w:w="4000" w:type="dxa"/>
            <w:noWrap/>
            <w:vAlign w:val="bottom"/>
            <w:hideMark/>
          </w:tcPr>
          <w:p w14:paraId="644760AC"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Pikloramas</w:t>
            </w:r>
            <w:proofErr w:type="spellEnd"/>
          </w:p>
        </w:tc>
        <w:tc>
          <w:tcPr>
            <w:tcW w:w="4080" w:type="dxa"/>
            <w:noWrap/>
            <w:vAlign w:val="bottom"/>
            <w:hideMark/>
          </w:tcPr>
          <w:p w14:paraId="2154A5F1"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Pikloram</w:t>
            </w:r>
            <w:proofErr w:type="spellEnd"/>
          </w:p>
        </w:tc>
        <w:tc>
          <w:tcPr>
            <w:tcW w:w="1880" w:type="dxa"/>
            <w:noWrap/>
            <w:vAlign w:val="bottom"/>
            <w:hideMark/>
          </w:tcPr>
          <w:p w14:paraId="476EC0E7"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1918-02-01</w:t>
            </w:r>
          </w:p>
        </w:tc>
      </w:tr>
      <w:tr w:rsidR="00175799" w:rsidRPr="00175799" w14:paraId="1BB3A1AC" w14:textId="77777777" w:rsidTr="00291B38">
        <w:trPr>
          <w:trHeight w:val="315"/>
        </w:trPr>
        <w:tc>
          <w:tcPr>
            <w:tcW w:w="4000" w:type="dxa"/>
            <w:noWrap/>
            <w:vAlign w:val="bottom"/>
            <w:hideMark/>
          </w:tcPr>
          <w:p w14:paraId="2122DB0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Propikonazolas</w:t>
            </w:r>
            <w:proofErr w:type="spellEnd"/>
          </w:p>
        </w:tc>
        <w:tc>
          <w:tcPr>
            <w:tcW w:w="4080" w:type="dxa"/>
            <w:noWrap/>
            <w:vAlign w:val="bottom"/>
            <w:hideMark/>
          </w:tcPr>
          <w:p w14:paraId="5138CAD8"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Propikonazol</w:t>
            </w:r>
            <w:proofErr w:type="spellEnd"/>
          </w:p>
        </w:tc>
        <w:tc>
          <w:tcPr>
            <w:tcW w:w="1880" w:type="dxa"/>
            <w:noWrap/>
            <w:vAlign w:val="bottom"/>
            <w:hideMark/>
          </w:tcPr>
          <w:p w14:paraId="0ACAA89F"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60207-90-1</w:t>
            </w:r>
          </w:p>
        </w:tc>
      </w:tr>
      <w:tr w:rsidR="00175799" w:rsidRPr="00175799" w14:paraId="193CBF46" w14:textId="77777777" w:rsidTr="00291B38">
        <w:trPr>
          <w:trHeight w:val="315"/>
        </w:trPr>
        <w:tc>
          <w:tcPr>
            <w:tcW w:w="4000" w:type="dxa"/>
            <w:noWrap/>
            <w:vAlign w:val="bottom"/>
            <w:hideMark/>
          </w:tcPr>
          <w:p w14:paraId="554E0904"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Sulfosulfuronas</w:t>
            </w:r>
            <w:proofErr w:type="spellEnd"/>
          </w:p>
        </w:tc>
        <w:tc>
          <w:tcPr>
            <w:tcW w:w="4080" w:type="dxa"/>
            <w:noWrap/>
            <w:vAlign w:val="bottom"/>
            <w:hideMark/>
          </w:tcPr>
          <w:p w14:paraId="2DBCCDDF"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Sulfosulfuron</w:t>
            </w:r>
            <w:proofErr w:type="spellEnd"/>
          </w:p>
        </w:tc>
        <w:tc>
          <w:tcPr>
            <w:tcW w:w="1880" w:type="dxa"/>
            <w:noWrap/>
            <w:vAlign w:val="bottom"/>
            <w:hideMark/>
          </w:tcPr>
          <w:p w14:paraId="3F32C1AC"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141776-32-1</w:t>
            </w:r>
          </w:p>
        </w:tc>
      </w:tr>
      <w:tr w:rsidR="00175799" w:rsidRPr="00175799" w14:paraId="734D240D" w14:textId="77777777" w:rsidTr="00291B38">
        <w:trPr>
          <w:trHeight w:val="315"/>
        </w:trPr>
        <w:tc>
          <w:tcPr>
            <w:tcW w:w="4000" w:type="dxa"/>
            <w:noWrap/>
            <w:vAlign w:val="bottom"/>
            <w:hideMark/>
          </w:tcPr>
          <w:p w14:paraId="4A82A776" w14:textId="77777777" w:rsidR="00175799" w:rsidRPr="00175799" w:rsidRDefault="00175799" w:rsidP="00175799">
            <w:pPr>
              <w:spacing w:line="240" w:lineRule="auto"/>
              <w:ind w:firstLine="0"/>
              <w:jc w:val="left"/>
              <w:rPr>
                <w:rFonts w:ascii="Times New Roman" w:eastAsia="Times New Roman" w:hAnsi="Times New Roman" w:cs="Times New Roman"/>
                <w:sz w:val="24"/>
                <w:szCs w:val="24"/>
                <w:lang w:val="en-US" w:eastAsia="en-US"/>
              </w:rPr>
            </w:pPr>
            <w:proofErr w:type="spellStart"/>
            <w:r w:rsidRPr="00175799">
              <w:rPr>
                <w:rFonts w:ascii="Times New Roman" w:eastAsia="Times New Roman" w:hAnsi="Times New Roman" w:cs="Times New Roman"/>
                <w:sz w:val="24"/>
                <w:szCs w:val="24"/>
                <w:lang w:val="en-US" w:eastAsia="en-US"/>
              </w:rPr>
              <w:t>Terbuthylazinas</w:t>
            </w:r>
            <w:proofErr w:type="spellEnd"/>
          </w:p>
        </w:tc>
        <w:tc>
          <w:tcPr>
            <w:tcW w:w="4080" w:type="dxa"/>
            <w:noWrap/>
            <w:vAlign w:val="bottom"/>
            <w:hideMark/>
          </w:tcPr>
          <w:p w14:paraId="115F3B34" w14:textId="77777777" w:rsidR="00175799" w:rsidRPr="00175799" w:rsidRDefault="00175799" w:rsidP="00175799">
            <w:pPr>
              <w:spacing w:line="240" w:lineRule="auto"/>
              <w:ind w:firstLine="0"/>
              <w:jc w:val="left"/>
              <w:rPr>
                <w:rFonts w:ascii="Times New Roman" w:eastAsia="Times New Roman" w:hAnsi="Times New Roman" w:cs="Times New Roman"/>
                <w:sz w:val="24"/>
                <w:szCs w:val="24"/>
                <w:lang w:val="en-US" w:eastAsia="en-US"/>
              </w:rPr>
            </w:pPr>
            <w:proofErr w:type="spellStart"/>
            <w:r w:rsidRPr="00175799">
              <w:rPr>
                <w:rFonts w:ascii="Times New Roman" w:eastAsia="Times New Roman" w:hAnsi="Times New Roman" w:cs="Times New Roman"/>
                <w:sz w:val="24"/>
                <w:szCs w:val="24"/>
                <w:lang w:val="en-US" w:eastAsia="en-US"/>
              </w:rPr>
              <w:t>Terbuthylazin</w:t>
            </w:r>
            <w:proofErr w:type="spellEnd"/>
          </w:p>
        </w:tc>
        <w:tc>
          <w:tcPr>
            <w:tcW w:w="1880" w:type="dxa"/>
            <w:noWrap/>
            <w:vAlign w:val="bottom"/>
            <w:hideMark/>
          </w:tcPr>
          <w:p w14:paraId="0D6EEB7F"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5915-41-3</w:t>
            </w:r>
          </w:p>
        </w:tc>
      </w:tr>
      <w:tr w:rsidR="00175799" w:rsidRPr="00175799" w14:paraId="65491450" w14:textId="77777777" w:rsidTr="00291B38">
        <w:trPr>
          <w:trHeight w:val="315"/>
        </w:trPr>
        <w:tc>
          <w:tcPr>
            <w:tcW w:w="4000" w:type="dxa"/>
            <w:vAlign w:val="center"/>
            <w:hideMark/>
          </w:tcPr>
          <w:p w14:paraId="716CFA69"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Tolylfluanidas</w:t>
            </w:r>
            <w:proofErr w:type="spellEnd"/>
          </w:p>
        </w:tc>
        <w:tc>
          <w:tcPr>
            <w:tcW w:w="4080" w:type="dxa"/>
            <w:vAlign w:val="center"/>
            <w:hideMark/>
          </w:tcPr>
          <w:p w14:paraId="7CCF795D"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Tolylfluanid</w:t>
            </w:r>
            <w:proofErr w:type="spellEnd"/>
            <w:r w:rsidRPr="00175799">
              <w:rPr>
                <w:rFonts w:ascii="Times New Roman" w:eastAsia="Times New Roman" w:hAnsi="Times New Roman" w:cs="Times New Roman"/>
                <w:color w:val="000000"/>
                <w:sz w:val="24"/>
                <w:szCs w:val="24"/>
                <w:lang w:val="en-US" w:eastAsia="en-US"/>
              </w:rPr>
              <w:t>, Dichlofluanid</w:t>
            </w:r>
          </w:p>
        </w:tc>
        <w:tc>
          <w:tcPr>
            <w:tcW w:w="1880" w:type="dxa"/>
            <w:noWrap/>
            <w:vAlign w:val="bottom"/>
            <w:hideMark/>
          </w:tcPr>
          <w:p w14:paraId="3E6FE24A"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731-27-1</w:t>
            </w:r>
          </w:p>
        </w:tc>
      </w:tr>
      <w:tr w:rsidR="00175799" w:rsidRPr="00175799" w14:paraId="10522DF8" w14:textId="77777777" w:rsidTr="00291B38">
        <w:trPr>
          <w:trHeight w:val="315"/>
        </w:trPr>
        <w:tc>
          <w:tcPr>
            <w:tcW w:w="4000" w:type="dxa"/>
            <w:noWrap/>
            <w:vAlign w:val="bottom"/>
            <w:hideMark/>
          </w:tcPr>
          <w:p w14:paraId="3F9D1C5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Triasulfuronas</w:t>
            </w:r>
            <w:proofErr w:type="spellEnd"/>
          </w:p>
        </w:tc>
        <w:tc>
          <w:tcPr>
            <w:tcW w:w="4080" w:type="dxa"/>
            <w:noWrap/>
            <w:vAlign w:val="bottom"/>
            <w:hideMark/>
          </w:tcPr>
          <w:p w14:paraId="09547F23"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175799">
              <w:rPr>
                <w:rFonts w:ascii="Times New Roman" w:eastAsia="Times New Roman" w:hAnsi="Times New Roman" w:cs="Times New Roman"/>
                <w:color w:val="000000"/>
                <w:sz w:val="24"/>
                <w:szCs w:val="24"/>
                <w:lang w:val="en-US" w:eastAsia="en-US"/>
              </w:rPr>
              <w:t>Triasulfuron</w:t>
            </w:r>
            <w:proofErr w:type="spellEnd"/>
          </w:p>
        </w:tc>
        <w:tc>
          <w:tcPr>
            <w:tcW w:w="1880" w:type="dxa"/>
            <w:noWrap/>
            <w:vAlign w:val="bottom"/>
            <w:hideMark/>
          </w:tcPr>
          <w:p w14:paraId="099E132C" w14:textId="77777777" w:rsidR="00175799" w:rsidRPr="00175799" w:rsidRDefault="00175799" w:rsidP="00175799">
            <w:pPr>
              <w:spacing w:line="240" w:lineRule="auto"/>
              <w:ind w:firstLine="0"/>
              <w:jc w:val="left"/>
              <w:rPr>
                <w:rFonts w:ascii="Times New Roman" w:eastAsia="Times New Roman" w:hAnsi="Times New Roman" w:cs="Times New Roman"/>
                <w:color w:val="000000"/>
                <w:sz w:val="24"/>
                <w:szCs w:val="24"/>
                <w:lang w:val="en-US" w:eastAsia="en-US"/>
              </w:rPr>
            </w:pPr>
            <w:r w:rsidRPr="00175799">
              <w:rPr>
                <w:rFonts w:ascii="Times New Roman" w:eastAsia="Times New Roman" w:hAnsi="Times New Roman" w:cs="Times New Roman"/>
                <w:color w:val="000000"/>
                <w:sz w:val="24"/>
                <w:szCs w:val="24"/>
                <w:lang w:val="en-US" w:eastAsia="en-US"/>
              </w:rPr>
              <w:t>82097-50-5</w:t>
            </w:r>
          </w:p>
        </w:tc>
      </w:tr>
      <w:tr w:rsidR="00175799" w:rsidRPr="00175799" w14:paraId="11CA80E6" w14:textId="77777777" w:rsidTr="00291B38">
        <w:trPr>
          <w:trHeight w:val="315"/>
        </w:trPr>
        <w:tc>
          <w:tcPr>
            <w:tcW w:w="4000" w:type="dxa"/>
            <w:noWrap/>
            <w:vAlign w:val="bottom"/>
          </w:tcPr>
          <w:p w14:paraId="3BBA324D"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1,2,4-triazolas</w:t>
            </w:r>
          </w:p>
        </w:tc>
        <w:tc>
          <w:tcPr>
            <w:tcW w:w="4080" w:type="dxa"/>
            <w:noWrap/>
            <w:vAlign w:val="bottom"/>
          </w:tcPr>
          <w:p w14:paraId="71287814"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1,2,4-triazole</w:t>
            </w:r>
          </w:p>
        </w:tc>
        <w:tc>
          <w:tcPr>
            <w:tcW w:w="1880" w:type="dxa"/>
            <w:noWrap/>
            <w:vAlign w:val="bottom"/>
          </w:tcPr>
          <w:p w14:paraId="38939BBD"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288-88-0</w:t>
            </w:r>
          </w:p>
        </w:tc>
      </w:tr>
      <w:tr w:rsidR="00175799" w:rsidRPr="00175799" w14:paraId="2B9034C4" w14:textId="77777777" w:rsidTr="00291B38">
        <w:trPr>
          <w:trHeight w:val="315"/>
        </w:trPr>
        <w:tc>
          <w:tcPr>
            <w:tcW w:w="4000" w:type="dxa"/>
            <w:noWrap/>
            <w:vAlign w:val="bottom"/>
          </w:tcPr>
          <w:p w14:paraId="20BFA5DD"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AMPA*</w:t>
            </w:r>
          </w:p>
        </w:tc>
        <w:tc>
          <w:tcPr>
            <w:tcW w:w="4080" w:type="dxa"/>
            <w:noWrap/>
            <w:vAlign w:val="bottom"/>
          </w:tcPr>
          <w:p w14:paraId="734ACC80"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AMPA*</w:t>
            </w:r>
          </w:p>
        </w:tc>
        <w:tc>
          <w:tcPr>
            <w:tcW w:w="1880" w:type="dxa"/>
            <w:noWrap/>
            <w:vAlign w:val="bottom"/>
          </w:tcPr>
          <w:p w14:paraId="179433B4" w14:textId="77777777" w:rsidR="00175799" w:rsidRPr="00175799" w:rsidRDefault="00175799" w:rsidP="00175799">
            <w:pPr>
              <w:spacing w:line="240" w:lineRule="auto"/>
              <w:ind w:firstLine="0"/>
              <w:jc w:val="left"/>
              <w:rPr>
                <w:rFonts w:ascii="Times New Roman" w:eastAsia="Times New Roman" w:hAnsi="Times New Roman" w:cs="Times New Roman"/>
                <w:i/>
                <w:iCs/>
                <w:color w:val="000000"/>
                <w:sz w:val="24"/>
                <w:szCs w:val="24"/>
                <w:lang w:val="en-US" w:eastAsia="en-US"/>
              </w:rPr>
            </w:pPr>
            <w:r w:rsidRPr="00175799">
              <w:rPr>
                <w:rFonts w:ascii="Times New Roman" w:eastAsia="Times New Roman" w:hAnsi="Times New Roman" w:cs="Times New Roman"/>
                <w:i/>
                <w:iCs/>
                <w:color w:val="000000"/>
                <w:sz w:val="24"/>
                <w:szCs w:val="24"/>
                <w:lang w:val="en-US" w:eastAsia="en-US"/>
              </w:rPr>
              <w:t>1066-51-9</w:t>
            </w:r>
          </w:p>
        </w:tc>
      </w:tr>
    </w:tbl>
    <w:p w14:paraId="491A29CB" w14:textId="77777777" w:rsidR="00A931DC" w:rsidRPr="00F008EC" w:rsidRDefault="00A931DC" w:rsidP="00A931DC">
      <w:pPr>
        <w:spacing w:line="240" w:lineRule="auto"/>
        <w:ind w:firstLine="142"/>
        <w:rPr>
          <w:rFonts w:ascii="Times New Roman" w:eastAsia="Times New Roman" w:hAnsi="Times New Roman" w:cs="Times New Roman"/>
          <w:sz w:val="16"/>
          <w:szCs w:val="16"/>
          <w:lang w:eastAsia="en-US"/>
        </w:rPr>
      </w:pPr>
    </w:p>
    <w:p w14:paraId="56451BC4" w14:textId="344B5575" w:rsidR="00175799" w:rsidRPr="00175799" w:rsidRDefault="00175799" w:rsidP="00A931DC">
      <w:pPr>
        <w:spacing w:line="240" w:lineRule="auto"/>
        <w:ind w:firstLine="142"/>
        <w:rPr>
          <w:rFonts w:ascii="Times New Roman" w:eastAsia="Times New Roman" w:hAnsi="Times New Roman" w:cs="Times New Roman"/>
          <w:sz w:val="24"/>
          <w:szCs w:val="22"/>
          <w:lang w:val="en-US" w:eastAsia="en-US"/>
        </w:rPr>
      </w:pPr>
      <w:r w:rsidRPr="00175799">
        <w:rPr>
          <w:rFonts w:ascii="Times New Roman" w:eastAsia="Times New Roman" w:hAnsi="Times New Roman" w:cs="Times New Roman"/>
          <w:sz w:val="24"/>
          <w:szCs w:val="24"/>
          <w:lang w:eastAsia="en-US"/>
        </w:rPr>
        <w:t>Reikalavimai tyrimo metodų nustatymo riboms vandenyje - &lt;</w:t>
      </w:r>
      <w:r w:rsidRPr="00175799">
        <w:rPr>
          <w:rFonts w:ascii="Times New Roman" w:eastAsia="Times New Roman" w:hAnsi="Times New Roman" w:cs="Times New Roman"/>
          <w:sz w:val="24"/>
          <w:szCs w:val="22"/>
          <w:lang w:val="en-US" w:eastAsia="en-US"/>
        </w:rPr>
        <w:t xml:space="preserve">0,05 </w:t>
      </w:r>
      <w:proofErr w:type="spellStart"/>
      <w:r w:rsidRPr="00175799">
        <w:rPr>
          <w:rFonts w:ascii="Times New Roman" w:eastAsia="Times New Roman" w:hAnsi="Times New Roman" w:cs="Times New Roman"/>
          <w:sz w:val="24"/>
          <w:szCs w:val="22"/>
          <w:lang w:val="en-US" w:eastAsia="en-US"/>
        </w:rPr>
        <w:t>μg</w:t>
      </w:r>
      <w:proofErr w:type="spellEnd"/>
      <w:r w:rsidRPr="00175799">
        <w:rPr>
          <w:rFonts w:ascii="Times New Roman" w:eastAsia="Times New Roman" w:hAnsi="Times New Roman" w:cs="Times New Roman"/>
          <w:sz w:val="24"/>
          <w:szCs w:val="22"/>
          <w:lang w:val="en-US" w:eastAsia="en-US"/>
        </w:rPr>
        <w:t xml:space="preserve">/l, </w:t>
      </w:r>
      <w:proofErr w:type="spellStart"/>
      <w:r w:rsidRPr="00175799">
        <w:rPr>
          <w:rFonts w:ascii="Times New Roman" w:eastAsia="Times New Roman" w:hAnsi="Times New Roman" w:cs="Times New Roman"/>
          <w:sz w:val="24"/>
          <w:szCs w:val="22"/>
          <w:lang w:val="en-US" w:eastAsia="en-US"/>
        </w:rPr>
        <w:t>pažymėtiems</w:t>
      </w:r>
      <w:proofErr w:type="spellEnd"/>
      <w:r w:rsidRPr="00175799">
        <w:rPr>
          <w:rFonts w:ascii="Times New Roman" w:eastAsia="Times New Roman" w:hAnsi="Times New Roman" w:cs="Times New Roman"/>
          <w:sz w:val="24"/>
          <w:szCs w:val="22"/>
          <w:lang w:val="en-US" w:eastAsia="en-US"/>
        </w:rPr>
        <w:t xml:space="preserve"> * - &lt;0,1</w:t>
      </w:r>
    </w:p>
    <w:p w14:paraId="344722DE" w14:textId="77777777" w:rsidR="00175799" w:rsidRPr="00175799" w:rsidRDefault="00175799" w:rsidP="00A931DC">
      <w:pPr>
        <w:spacing w:line="240" w:lineRule="auto"/>
        <w:ind w:firstLine="142"/>
        <w:rPr>
          <w:rFonts w:ascii="Times New Roman" w:eastAsia="Times New Roman" w:hAnsi="Times New Roman" w:cs="Times New Roman"/>
          <w:sz w:val="24"/>
          <w:szCs w:val="22"/>
          <w:lang w:val="en-US" w:eastAsia="en-US"/>
        </w:rPr>
      </w:pPr>
      <w:r w:rsidRPr="00175799">
        <w:rPr>
          <w:rFonts w:ascii="Times New Roman" w:eastAsia="Times New Roman" w:hAnsi="Times New Roman" w:cs="Times New Roman"/>
          <w:sz w:val="24"/>
          <w:szCs w:val="22"/>
          <w:lang w:val="en-US" w:eastAsia="en-US"/>
        </w:rPr>
        <w:t xml:space="preserve">The limits of detection in water (LOR) &lt;0,05 </w:t>
      </w:r>
      <w:proofErr w:type="spellStart"/>
      <w:r w:rsidRPr="00175799">
        <w:rPr>
          <w:rFonts w:ascii="Times New Roman" w:eastAsia="Times New Roman" w:hAnsi="Times New Roman" w:cs="Times New Roman"/>
          <w:sz w:val="24"/>
          <w:szCs w:val="22"/>
          <w:lang w:val="en-US" w:eastAsia="en-US"/>
        </w:rPr>
        <w:t>μg</w:t>
      </w:r>
      <w:proofErr w:type="spellEnd"/>
      <w:r w:rsidRPr="00175799">
        <w:rPr>
          <w:rFonts w:ascii="Times New Roman" w:eastAsia="Times New Roman" w:hAnsi="Times New Roman" w:cs="Times New Roman"/>
          <w:sz w:val="24"/>
          <w:szCs w:val="22"/>
          <w:lang w:val="en-US" w:eastAsia="en-US"/>
        </w:rPr>
        <w:t>/l, indicated by * - &lt;0,1</w:t>
      </w:r>
    </w:p>
    <w:p w14:paraId="2811715F" w14:textId="77777777" w:rsidR="00175799" w:rsidRPr="00175799" w:rsidRDefault="00175799" w:rsidP="00175799">
      <w:pPr>
        <w:spacing w:line="240" w:lineRule="auto"/>
        <w:ind w:firstLine="0"/>
        <w:rPr>
          <w:rFonts w:ascii="Times New Roman" w:eastAsia="Times New Roman" w:hAnsi="Times New Roman" w:cs="Times New Roman"/>
          <w:sz w:val="16"/>
          <w:szCs w:val="16"/>
          <w:lang w:eastAsia="en-US"/>
        </w:rPr>
      </w:pPr>
    </w:p>
    <w:p w14:paraId="365B7AC8" w14:textId="77777777" w:rsidR="00175799" w:rsidRDefault="00175799" w:rsidP="00175799">
      <w:pPr>
        <w:spacing w:line="240" w:lineRule="auto"/>
        <w:ind w:firstLine="0"/>
        <w:jc w:val="left"/>
        <w:rPr>
          <w:rFonts w:ascii="Times New Roman" w:eastAsia="Times New Roman" w:hAnsi="Times New Roman" w:cs="Times New Roman"/>
          <w:sz w:val="24"/>
          <w:szCs w:val="22"/>
          <w:lang w:val="en-US" w:eastAsia="en-US"/>
        </w:rPr>
      </w:pPr>
      <w:proofErr w:type="spellStart"/>
      <w:r w:rsidRPr="00175799">
        <w:rPr>
          <w:rFonts w:ascii="Times New Roman" w:eastAsia="Times New Roman" w:hAnsi="Times New Roman" w:cs="Times New Roman"/>
          <w:sz w:val="24"/>
          <w:szCs w:val="22"/>
          <w:lang w:val="en-US" w:eastAsia="en-US"/>
        </w:rPr>
        <w:t>Planuojama</w:t>
      </w:r>
      <w:proofErr w:type="spellEnd"/>
      <w:r w:rsidRPr="00175799">
        <w:rPr>
          <w:rFonts w:ascii="Times New Roman" w:eastAsia="Times New Roman" w:hAnsi="Times New Roman" w:cs="Times New Roman"/>
          <w:sz w:val="24"/>
          <w:szCs w:val="22"/>
          <w:lang w:val="en-US" w:eastAsia="en-US"/>
        </w:rPr>
        <w:t xml:space="preserve"> </w:t>
      </w:r>
      <w:proofErr w:type="spellStart"/>
      <w:r w:rsidRPr="00175799">
        <w:rPr>
          <w:rFonts w:ascii="Times New Roman" w:eastAsia="Times New Roman" w:hAnsi="Times New Roman" w:cs="Times New Roman"/>
          <w:sz w:val="24"/>
          <w:szCs w:val="22"/>
          <w:lang w:val="en-US" w:eastAsia="en-US"/>
        </w:rPr>
        <w:t>analizių</w:t>
      </w:r>
      <w:proofErr w:type="spellEnd"/>
      <w:r w:rsidRPr="00175799">
        <w:rPr>
          <w:rFonts w:ascii="Times New Roman" w:eastAsia="Times New Roman" w:hAnsi="Times New Roman" w:cs="Times New Roman"/>
          <w:sz w:val="24"/>
          <w:szCs w:val="22"/>
          <w:lang w:val="en-US" w:eastAsia="en-US"/>
        </w:rPr>
        <w:t xml:space="preserve"> </w:t>
      </w:r>
      <w:proofErr w:type="spellStart"/>
      <w:r w:rsidRPr="00175799">
        <w:rPr>
          <w:rFonts w:ascii="Times New Roman" w:eastAsia="Times New Roman" w:hAnsi="Times New Roman" w:cs="Times New Roman"/>
          <w:sz w:val="24"/>
          <w:szCs w:val="22"/>
          <w:lang w:val="en-US" w:eastAsia="en-US"/>
        </w:rPr>
        <w:t>apimtis</w:t>
      </w:r>
      <w:proofErr w:type="spellEnd"/>
      <w:r w:rsidRPr="00175799">
        <w:rPr>
          <w:rFonts w:ascii="Times New Roman" w:eastAsia="Times New Roman" w:hAnsi="Times New Roman" w:cs="Times New Roman"/>
          <w:sz w:val="24"/>
          <w:szCs w:val="22"/>
          <w:lang w:val="en-US" w:eastAsia="en-US"/>
        </w:rPr>
        <w:t xml:space="preserve"> </w:t>
      </w:r>
      <w:proofErr w:type="spellStart"/>
      <w:r w:rsidRPr="00175799">
        <w:rPr>
          <w:rFonts w:ascii="Times New Roman" w:eastAsia="Times New Roman" w:hAnsi="Times New Roman" w:cs="Times New Roman"/>
          <w:sz w:val="24"/>
          <w:szCs w:val="22"/>
          <w:lang w:val="en-US" w:eastAsia="en-US"/>
        </w:rPr>
        <w:t>ir</w:t>
      </w:r>
      <w:proofErr w:type="spellEnd"/>
      <w:r w:rsidRPr="00175799">
        <w:rPr>
          <w:rFonts w:ascii="Times New Roman" w:eastAsia="Times New Roman" w:hAnsi="Times New Roman" w:cs="Times New Roman"/>
          <w:sz w:val="24"/>
          <w:szCs w:val="22"/>
          <w:lang w:val="en-US" w:eastAsia="en-US"/>
        </w:rPr>
        <w:t xml:space="preserve"> </w:t>
      </w:r>
      <w:proofErr w:type="spellStart"/>
      <w:r w:rsidRPr="00175799">
        <w:rPr>
          <w:rFonts w:ascii="Times New Roman" w:eastAsia="Times New Roman" w:hAnsi="Times New Roman" w:cs="Times New Roman"/>
          <w:sz w:val="24"/>
          <w:szCs w:val="22"/>
          <w:lang w:val="en-US" w:eastAsia="en-US"/>
        </w:rPr>
        <w:t>turinys</w:t>
      </w:r>
      <w:proofErr w:type="spellEnd"/>
    </w:p>
    <w:p w14:paraId="106BD4BA" w14:textId="77777777" w:rsidR="00A20BDE" w:rsidRPr="00175799" w:rsidRDefault="00A20BDE" w:rsidP="00175799">
      <w:pPr>
        <w:spacing w:line="240" w:lineRule="auto"/>
        <w:ind w:firstLine="0"/>
        <w:jc w:val="left"/>
        <w:rPr>
          <w:rFonts w:ascii="Times New Roman" w:eastAsia="Times New Roman" w:hAnsi="Times New Roman" w:cs="Times New Roman"/>
          <w:sz w:val="16"/>
          <w:szCs w:val="16"/>
          <w:lang w:val="en-US"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3669"/>
        <w:gridCol w:w="4127"/>
      </w:tblGrid>
      <w:tr w:rsidR="00175799" w:rsidRPr="00175799" w14:paraId="703F56D5" w14:textId="77777777" w:rsidTr="00A20BDE">
        <w:tc>
          <w:tcPr>
            <w:tcW w:w="2405" w:type="dxa"/>
          </w:tcPr>
          <w:p w14:paraId="14A1ADAB" w14:textId="77777777" w:rsidR="00A20BDE" w:rsidRDefault="00175799" w:rsidP="00175799">
            <w:pPr>
              <w:spacing w:line="240" w:lineRule="auto"/>
              <w:ind w:firstLine="0"/>
              <w:rPr>
                <w:rFonts w:ascii="Times New Roman" w:eastAsia="Times New Roman" w:hAnsi="Times New Roman" w:cs="Times New Roman"/>
                <w:sz w:val="22"/>
                <w:szCs w:val="22"/>
                <w:lang w:val="en-US" w:eastAsia="en-US"/>
              </w:rPr>
            </w:pPr>
            <w:proofErr w:type="spellStart"/>
            <w:r w:rsidRPr="00175799">
              <w:rPr>
                <w:rFonts w:ascii="Times New Roman" w:eastAsia="Times New Roman" w:hAnsi="Times New Roman" w:cs="Times New Roman"/>
                <w:sz w:val="22"/>
                <w:szCs w:val="22"/>
                <w:lang w:val="en-US" w:eastAsia="en-US"/>
              </w:rPr>
              <w:t>Mėginio</w:t>
            </w:r>
            <w:proofErr w:type="spellEnd"/>
            <w:r w:rsidRPr="00175799">
              <w:rPr>
                <w:rFonts w:ascii="Times New Roman" w:eastAsia="Times New Roman" w:hAnsi="Times New Roman" w:cs="Times New Roman"/>
                <w:sz w:val="22"/>
                <w:szCs w:val="22"/>
                <w:lang w:val="en-US" w:eastAsia="en-US"/>
              </w:rPr>
              <w:t xml:space="preserve"> </w:t>
            </w:r>
            <w:proofErr w:type="spellStart"/>
            <w:r w:rsidRPr="00175799">
              <w:rPr>
                <w:rFonts w:ascii="Times New Roman" w:eastAsia="Times New Roman" w:hAnsi="Times New Roman" w:cs="Times New Roman"/>
                <w:sz w:val="22"/>
                <w:szCs w:val="22"/>
                <w:lang w:val="en-US" w:eastAsia="en-US"/>
              </w:rPr>
              <w:t>tipas</w:t>
            </w:r>
            <w:proofErr w:type="spellEnd"/>
            <w:r w:rsidRPr="00175799">
              <w:rPr>
                <w:rFonts w:ascii="Times New Roman" w:eastAsia="Times New Roman" w:hAnsi="Times New Roman" w:cs="Times New Roman"/>
                <w:sz w:val="22"/>
                <w:szCs w:val="22"/>
                <w:lang w:val="en-US" w:eastAsia="en-US"/>
              </w:rPr>
              <w:t xml:space="preserve">/ </w:t>
            </w:r>
          </w:p>
          <w:p w14:paraId="6E820BB1" w14:textId="1F8A3861" w:rsidR="00175799" w:rsidRPr="00175799" w:rsidRDefault="00175799" w:rsidP="00175799">
            <w:pPr>
              <w:spacing w:line="240" w:lineRule="auto"/>
              <w:ind w:firstLine="0"/>
              <w:rPr>
                <w:rFonts w:ascii="Times New Roman" w:eastAsia="Times New Roman" w:hAnsi="Times New Roman" w:cs="Times New Roman"/>
                <w:sz w:val="22"/>
                <w:szCs w:val="22"/>
                <w:lang w:val="en-US" w:eastAsia="en-US"/>
              </w:rPr>
            </w:pPr>
            <w:r w:rsidRPr="00175799">
              <w:rPr>
                <w:rFonts w:ascii="Times New Roman" w:eastAsia="Times New Roman" w:hAnsi="Times New Roman" w:cs="Times New Roman"/>
                <w:sz w:val="22"/>
                <w:szCs w:val="22"/>
                <w:lang w:val="en-US" w:eastAsia="en-US"/>
              </w:rPr>
              <w:t>Sample type</w:t>
            </w:r>
          </w:p>
        </w:tc>
        <w:tc>
          <w:tcPr>
            <w:tcW w:w="3669" w:type="dxa"/>
          </w:tcPr>
          <w:p w14:paraId="3E6ABABA" w14:textId="77777777" w:rsidR="00A20BDE" w:rsidRDefault="00175799" w:rsidP="00175799">
            <w:pPr>
              <w:spacing w:line="240" w:lineRule="auto"/>
              <w:ind w:firstLine="0"/>
              <w:rPr>
                <w:rFonts w:ascii="Times New Roman" w:eastAsia="Times New Roman" w:hAnsi="Times New Roman" w:cs="Times New Roman"/>
                <w:sz w:val="22"/>
                <w:szCs w:val="22"/>
                <w:lang w:val="en-US" w:eastAsia="en-US"/>
              </w:rPr>
            </w:pPr>
            <w:proofErr w:type="spellStart"/>
            <w:r w:rsidRPr="00175799">
              <w:rPr>
                <w:rFonts w:ascii="Times New Roman" w:eastAsia="Times New Roman" w:hAnsi="Times New Roman" w:cs="Times New Roman"/>
                <w:sz w:val="22"/>
                <w:szCs w:val="22"/>
                <w:lang w:val="en-US" w:eastAsia="en-US"/>
              </w:rPr>
              <w:t>Analizės</w:t>
            </w:r>
            <w:proofErr w:type="spellEnd"/>
            <w:r w:rsidRPr="00175799">
              <w:rPr>
                <w:rFonts w:ascii="Times New Roman" w:eastAsia="Times New Roman" w:hAnsi="Times New Roman" w:cs="Times New Roman"/>
                <w:sz w:val="22"/>
                <w:szCs w:val="22"/>
                <w:lang w:val="en-US" w:eastAsia="en-US"/>
              </w:rPr>
              <w:t xml:space="preserve"> </w:t>
            </w:r>
            <w:proofErr w:type="spellStart"/>
            <w:r w:rsidRPr="00175799">
              <w:rPr>
                <w:rFonts w:ascii="Times New Roman" w:eastAsia="Times New Roman" w:hAnsi="Times New Roman" w:cs="Times New Roman"/>
                <w:sz w:val="22"/>
                <w:szCs w:val="22"/>
                <w:lang w:val="en-US" w:eastAsia="en-US"/>
              </w:rPr>
              <w:t>turinys</w:t>
            </w:r>
            <w:proofErr w:type="spellEnd"/>
            <w:r w:rsidRPr="00175799">
              <w:rPr>
                <w:rFonts w:ascii="Times New Roman" w:eastAsia="Times New Roman" w:hAnsi="Times New Roman" w:cs="Times New Roman"/>
                <w:sz w:val="22"/>
                <w:szCs w:val="22"/>
                <w:lang w:val="en-US" w:eastAsia="en-US"/>
              </w:rPr>
              <w:t xml:space="preserve">/ </w:t>
            </w:r>
          </w:p>
          <w:p w14:paraId="0E07789E" w14:textId="39BDB8E3" w:rsidR="00175799" w:rsidRPr="00175799" w:rsidRDefault="00175799" w:rsidP="00175799">
            <w:pPr>
              <w:spacing w:line="240" w:lineRule="auto"/>
              <w:ind w:firstLine="0"/>
              <w:rPr>
                <w:rFonts w:ascii="Times New Roman" w:eastAsia="Times New Roman" w:hAnsi="Times New Roman" w:cs="Times New Roman"/>
                <w:sz w:val="22"/>
                <w:szCs w:val="22"/>
                <w:lang w:val="en-US" w:eastAsia="en-US"/>
              </w:rPr>
            </w:pPr>
            <w:proofErr w:type="spellStart"/>
            <w:r w:rsidRPr="00175799">
              <w:rPr>
                <w:rFonts w:ascii="Times New Roman" w:eastAsia="Times New Roman" w:hAnsi="Times New Roman" w:cs="Times New Roman"/>
                <w:sz w:val="22"/>
                <w:szCs w:val="22"/>
                <w:lang w:val="en-US" w:eastAsia="en-US"/>
              </w:rPr>
              <w:t>Scopeof</w:t>
            </w:r>
            <w:proofErr w:type="spellEnd"/>
            <w:r w:rsidRPr="00175799">
              <w:rPr>
                <w:rFonts w:ascii="Times New Roman" w:eastAsia="Times New Roman" w:hAnsi="Times New Roman" w:cs="Times New Roman"/>
                <w:sz w:val="22"/>
                <w:szCs w:val="22"/>
                <w:lang w:val="en-US" w:eastAsia="en-US"/>
              </w:rPr>
              <w:t xml:space="preserve"> analysis</w:t>
            </w:r>
          </w:p>
        </w:tc>
        <w:tc>
          <w:tcPr>
            <w:tcW w:w="4127" w:type="dxa"/>
          </w:tcPr>
          <w:p w14:paraId="10E4EF51" w14:textId="77777777" w:rsidR="00A20BDE" w:rsidRDefault="00175799" w:rsidP="00175799">
            <w:pPr>
              <w:spacing w:line="240" w:lineRule="auto"/>
              <w:ind w:firstLine="0"/>
              <w:rPr>
                <w:rFonts w:ascii="Times New Roman" w:eastAsia="Times New Roman" w:hAnsi="Times New Roman" w:cs="Times New Roman"/>
                <w:sz w:val="22"/>
                <w:szCs w:val="22"/>
                <w:lang w:val="en-US" w:eastAsia="en-US"/>
              </w:rPr>
            </w:pPr>
            <w:proofErr w:type="spellStart"/>
            <w:r w:rsidRPr="00175799">
              <w:rPr>
                <w:rFonts w:ascii="Times New Roman" w:eastAsia="Times New Roman" w:hAnsi="Times New Roman" w:cs="Times New Roman"/>
                <w:sz w:val="22"/>
                <w:szCs w:val="22"/>
                <w:lang w:val="en-US" w:eastAsia="en-US"/>
              </w:rPr>
              <w:t>Planuojamas</w:t>
            </w:r>
            <w:proofErr w:type="spellEnd"/>
            <w:r w:rsidRPr="00175799">
              <w:rPr>
                <w:rFonts w:ascii="Times New Roman" w:eastAsia="Times New Roman" w:hAnsi="Times New Roman" w:cs="Times New Roman"/>
                <w:sz w:val="22"/>
                <w:szCs w:val="22"/>
                <w:lang w:val="en-US" w:eastAsia="en-US"/>
              </w:rPr>
              <w:t xml:space="preserve"> </w:t>
            </w:r>
            <w:proofErr w:type="spellStart"/>
            <w:r w:rsidRPr="00175799">
              <w:rPr>
                <w:rFonts w:ascii="Times New Roman" w:eastAsia="Times New Roman" w:hAnsi="Times New Roman" w:cs="Times New Roman"/>
                <w:sz w:val="22"/>
                <w:szCs w:val="22"/>
                <w:lang w:val="en-US" w:eastAsia="en-US"/>
              </w:rPr>
              <w:t>mėginių</w:t>
            </w:r>
            <w:proofErr w:type="spellEnd"/>
            <w:r w:rsidRPr="00175799">
              <w:rPr>
                <w:rFonts w:ascii="Times New Roman" w:eastAsia="Times New Roman" w:hAnsi="Times New Roman" w:cs="Times New Roman"/>
                <w:sz w:val="22"/>
                <w:szCs w:val="22"/>
                <w:lang w:val="en-US" w:eastAsia="en-US"/>
              </w:rPr>
              <w:t xml:space="preserve"> </w:t>
            </w:r>
            <w:proofErr w:type="spellStart"/>
            <w:r w:rsidRPr="00175799">
              <w:rPr>
                <w:rFonts w:ascii="Times New Roman" w:eastAsia="Times New Roman" w:hAnsi="Times New Roman" w:cs="Times New Roman"/>
                <w:sz w:val="22"/>
                <w:szCs w:val="22"/>
                <w:lang w:val="en-US" w:eastAsia="en-US"/>
              </w:rPr>
              <w:t>skaičius</w:t>
            </w:r>
            <w:proofErr w:type="spellEnd"/>
            <w:r w:rsidRPr="00175799">
              <w:rPr>
                <w:rFonts w:ascii="Times New Roman" w:eastAsia="Times New Roman" w:hAnsi="Times New Roman" w:cs="Times New Roman"/>
                <w:sz w:val="22"/>
                <w:szCs w:val="22"/>
                <w:lang w:val="en-US" w:eastAsia="en-US"/>
              </w:rPr>
              <w:t xml:space="preserve">/ </w:t>
            </w:r>
          </w:p>
          <w:p w14:paraId="4FAB0DDA" w14:textId="5E4ED241" w:rsidR="00175799" w:rsidRPr="00175799" w:rsidRDefault="00175799" w:rsidP="00175799">
            <w:pPr>
              <w:spacing w:line="240" w:lineRule="auto"/>
              <w:ind w:firstLine="0"/>
              <w:rPr>
                <w:rFonts w:ascii="Times New Roman" w:eastAsia="Times New Roman" w:hAnsi="Times New Roman" w:cs="Times New Roman"/>
                <w:sz w:val="22"/>
                <w:szCs w:val="22"/>
                <w:lang w:val="en-US" w:eastAsia="en-US"/>
              </w:rPr>
            </w:pPr>
            <w:r w:rsidRPr="00175799">
              <w:rPr>
                <w:rFonts w:ascii="Times New Roman" w:eastAsia="Times New Roman" w:hAnsi="Times New Roman" w:cs="Times New Roman"/>
                <w:sz w:val="22"/>
                <w:szCs w:val="22"/>
                <w:lang w:val="en-US" w:eastAsia="en-US"/>
              </w:rPr>
              <w:t>Planned number of samples</w:t>
            </w:r>
          </w:p>
        </w:tc>
      </w:tr>
      <w:tr w:rsidR="00175799" w:rsidRPr="00175799" w14:paraId="53C87413" w14:textId="77777777" w:rsidTr="00A20BDE">
        <w:tc>
          <w:tcPr>
            <w:tcW w:w="2405" w:type="dxa"/>
          </w:tcPr>
          <w:p w14:paraId="4C9E2926" w14:textId="77777777" w:rsidR="00A20BDE" w:rsidRDefault="00175799" w:rsidP="00175799">
            <w:pPr>
              <w:spacing w:line="240" w:lineRule="auto"/>
              <w:ind w:firstLine="0"/>
              <w:rPr>
                <w:rFonts w:ascii="Times New Roman" w:eastAsia="Times New Roman" w:hAnsi="Times New Roman" w:cs="Times New Roman"/>
                <w:sz w:val="22"/>
                <w:szCs w:val="22"/>
                <w:lang w:val="en-US" w:eastAsia="en-US"/>
              </w:rPr>
            </w:pPr>
            <w:proofErr w:type="spellStart"/>
            <w:r w:rsidRPr="00175799">
              <w:rPr>
                <w:rFonts w:ascii="Times New Roman" w:eastAsia="Times New Roman" w:hAnsi="Times New Roman" w:cs="Times New Roman"/>
                <w:sz w:val="22"/>
                <w:szCs w:val="22"/>
                <w:lang w:val="en-US" w:eastAsia="en-US"/>
              </w:rPr>
              <w:t>Vanduo</w:t>
            </w:r>
            <w:proofErr w:type="spellEnd"/>
            <w:r w:rsidRPr="00175799">
              <w:rPr>
                <w:rFonts w:ascii="Times New Roman" w:eastAsia="Times New Roman" w:hAnsi="Times New Roman" w:cs="Times New Roman"/>
                <w:sz w:val="22"/>
                <w:szCs w:val="22"/>
                <w:lang w:val="en-US" w:eastAsia="en-US"/>
              </w:rPr>
              <w:t>/</w:t>
            </w:r>
          </w:p>
          <w:p w14:paraId="48F32622" w14:textId="19903717" w:rsidR="00175799" w:rsidRPr="00175799" w:rsidRDefault="00175799" w:rsidP="00175799">
            <w:pPr>
              <w:spacing w:line="240" w:lineRule="auto"/>
              <w:ind w:firstLine="0"/>
              <w:rPr>
                <w:rFonts w:ascii="Times New Roman" w:eastAsia="Times New Roman" w:hAnsi="Times New Roman" w:cs="Times New Roman"/>
                <w:sz w:val="22"/>
                <w:szCs w:val="22"/>
                <w:lang w:val="en-US" w:eastAsia="en-US"/>
              </w:rPr>
            </w:pPr>
            <w:r w:rsidRPr="00175799">
              <w:rPr>
                <w:rFonts w:ascii="Times New Roman" w:eastAsia="Times New Roman" w:hAnsi="Times New Roman" w:cs="Times New Roman"/>
                <w:sz w:val="22"/>
                <w:szCs w:val="22"/>
                <w:lang w:val="en-US" w:eastAsia="en-US"/>
              </w:rPr>
              <w:t xml:space="preserve"> Water</w:t>
            </w:r>
          </w:p>
        </w:tc>
        <w:tc>
          <w:tcPr>
            <w:tcW w:w="3669" w:type="dxa"/>
          </w:tcPr>
          <w:p w14:paraId="330AD0D3" w14:textId="77777777" w:rsidR="00175799" w:rsidRPr="00175799" w:rsidRDefault="00175799" w:rsidP="00175799">
            <w:pPr>
              <w:spacing w:line="240" w:lineRule="auto"/>
              <w:ind w:firstLine="0"/>
              <w:jc w:val="left"/>
              <w:rPr>
                <w:rFonts w:ascii="Times New Roman" w:eastAsia="Times New Roman" w:hAnsi="Times New Roman" w:cs="Times New Roman"/>
                <w:sz w:val="22"/>
                <w:szCs w:val="22"/>
                <w:lang w:val="en-US" w:eastAsia="en-US"/>
              </w:rPr>
            </w:pPr>
            <w:proofErr w:type="spellStart"/>
            <w:r w:rsidRPr="00175799">
              <w:rPr>
                <w:rFonts w:ascii="Times New Roman" w:eastAsia="Times New Roman" w:hAnsi="Times New Roman" w:cs="Times New Roman"/>
                <w:sz w:val="22"/>
                <w:szCs w:val="22"/>
                <w:lang w:val="en-US" w:eastAsia="en-US"/>
              </w:rPr>
              <w:t>Pesticidų</w:t>
            </w:r>
            <w:proofErr w:type="spellEnd"/>
            <w:r w:rsidRPr="00175799">
              <w:rPr>
                <w:rFonts w:ascii="Times New Roman" w:eastAsia="Times New Roman" w:hAnsi="Times New Roman" w:cs="Times New Roman"/>
                <w:sz w:val="22"/>
                <w:szCs w:val="22"/>
                <w:lang w:val="en-US" w:eastAsia="en-US"/>
              </w:rPr>
              <w:t xml:space="preserve"> </w:t>
            </w:r>
            <w:proofErr w:type="spellStart"/>
            <w:r w:rsidRPr="00175799">
              <w:rPr>
                <w:rFonts w:ascii="Times New Roman" w:eastAsia="Times New Roman" w:hAnsi="Times New Roman" w:cs="Times New Roman"/>
                <w:sz w:val="22"/>
                <w:szCs w:val="22"/>
                <w:lang w:val="en-US" w:eastAsia="en-US"/>
              </w:rPr>
              <w:t>tyrimai</w:t>
            </w:r>
            <w:proofErr w:type="spellEnd"/>
          </w:p>
        </w:tc>
        <w:tc>
          <w:tcPr>
            <w:tcW w:w="4127" w:type="dxa"/>
          </w:tcPr>
          <w:p w14:paraId="40FA0CC3" w14:textId="77777777" w:rsidR="00175799" w:rsidRPr="00175799" w:rsidRDefault="00175799" w:rsidP="00175799">
            <w:pPr>
              <w:spacing w:line="240" w:lineRule="auto"/>
              <w:ind w:firstLine="0"/>
              <w:rPr>
                <w:rFonts w:ascii="Times New Roman" w:eastAsia="Times New Roman" w:hAnsi="Times New Roman" w:cs="Times New Roman"/>
                <w:sz w:val="22"/>
                <w:szCs w:val="22"/>
                <w:lang w:val="en-US" w:eastAsia="en-US"/>
              </w:rPr>
            </w:pPr>
            <w:r w:rsidRPr="00175799">
              <w:rPr>
                <w:rFonts w:ascii="Times New Roman" w:eastAsia="Times New Roman" w:hAnsi="Times New Roman" w:cs="Times New Roman"/>
                <w:sz w:val="22"/>
                <w:szCs w:val="22"/>
                <w:lang w:val="en-US" w:eastAsia="en-US"/>
              </w:rPr>
              <w:t>60</w:t>
            </w:r>
          </w:p>
        </w:tc>
      </w:tr>
    </w:tbl>
    <w:p w14:paraId="4C19D192" w14:textId="77777777" w:rsidR="00175799" w:rsidRPr="00F008EC" w:rsidRDefault="00175799" w:rsidP="00175799">
      <w:pPr>
        <w:spacing w:line="240" w:lineRule="auto"/>
        <w:ind w:firstLine="0"/>
        <w:jc w:val="left"/>
        <w:rPr>
          <w:rFonts w:ascii="Times New Roman" w:eastAsia="Times New Roman" w:hAnsi="Times New Roman" w:cs="Times New Roman"/>
          <w:sz w:val="16"/>
          <w:szCs w:val="16"/>
          <w:lang w:eastAsia="en-US"/>
        </w:rPr>
      </w:pPr>
    </w:p>
    <w:p w14:paraId="2A42D2CD" w14:textId="37126AF4" w:rsidR="00BF5DC1" w:rsidRPr="0075339A" w:rsidRDefault="00BF5DC1" w:rsidP="0075339A">
      <w:pPr>
        <w:pStyle w:val="Sraopastraipa"/>
        <w:numPr>
          <w:ilvl w:val="0"/>
          <w:numId w:val="18"/>
        </w:numPr>
        <w:spacing w:line="240" w:lineRule="auto"/>
        <w:jc w:val="left"/>
        <w:rPr>
          <w:rFonts w:ascii="Times New Roman" w:eastAsia="Times New Roman" w:hAnsi="Times New Roman" w:cs="Times New Roman"/>
          <w:sz w:val="24"/>
          <w:szCs w:val="24"/>
          <w:lang w:eastAsia="en-US"/>
        </w:rPr>
      </w:pPr>
      <w:r w:rsidRPr="0075339A">
        <w:rPr>
          <w:rFonts w:ascii="Times New Roman" w:eastAsia="Times New Roman" w:hAnsi="Times New Roman" w:cs="Times New Roman"/>
          <w:sz w:val="24"/>
          <w:szCs w:val="24"/>
          <w:lang w:eastAsia="en-US"/>
        </w:rPr>
        <w:t>Reikalavimai paslaugos teikėjui:</w:t>
      </w:r>
    </w:p>
    <w:p w14:paraId="5E6FE399" w14:textId="77777777" w:rsidR="00175799" w:rsidRPr="00175799" w:rsidRDefault="00175799" w:rsidP="0075339A">
      <w:pPr>
        <w:spacing w:line="240" w:lineRule="auto"/>
        <w:ind w:firstLine="709"/>
        <w:rPr>
          <w:rFonts w:ascii="Times New Roman" w:eastAsia="Times New Roman" w:hAnsi="Times New Roman" w:cs="Times New Roman"/>
          <w:sz w:val="24"/>
          <w:szCs w:val="24"/>
          <w:lang w:eastAsia="en-US"/>
        </w:rPr>
      </w:pPr>
      <w:r w:rsidRPr="00175799">
        <w:rPr>
          <w:rFonts w:ascii="Times New Roman" w:eastAsia="Times New Roman" w:hAnsi="Times New Roman" w:cs="Times New Roman"/>
          <w:sz w:val="24"/>
          <w:szCs w:val="24"/>
          <w:lang w:eastAsia="en-US"/>
        </w:rPr>
        <w:t>Laboratorijoje turi būti įdiegta kompetentingos institucijos patvirtinta kokybės užtikrinimo ir kontrolės sistema (ISO/IEC 17025 arba lygiavertė). Laboratorija, gavus prašymą per 6 d. d. išsiunčia paruoštus indus mėginių paėmimui adresu S. Konarskio 35, LT-0312 Vilniaus m. Mėginių išsiuntimą į laboratoriją organizuoja ir jų išlaidas apmoka Lietuvos geologijos tarnyba. Planuojama mėginius išsiųsti 3 atskiromis dalimis.</w:t>
      </w:r>
    </w:p>
    <w:p w14:paraId="7A8F425B" w14:textId="7CCEFC6F" w:rsidR="00175799" w:rsidRPr="00175799" w:rsidRDefault="00175799" w:rsidP="003E3905">
      <w:pPr>
        <w:spacing w:line="240" w:lineRule="auto"/>
        <w:ind w:firstLine="709"/>
        <w:rPr>
          <w:rFonts w:ascii="Times New Roman" w:eastAsia="Times New Roman" w:hAnsi="Times New Roman" w:cs="Times New Roman"/>
          <w:sz w:val="24"/>
          <w:szCs w:val="22"/>
          <w:lang w:val="en-US" w:eastAsia="en-US"/>
        </w:rPr>
      </w:pPr>
      <w:r w:rsidRPr="00175799">
        <w:rPr>
          <w:rFonts w:ascii="Times New Roman" w:eastAsia="Times New Roman" w:hAnsi="Times New Roman" w:cs="Times New Roman"/>
          <w:sz w:val="24"/>
          <w:szCs w:val="22"/>
          <w:lang w:val="en-US" w:eastAsia="en-US"/>
        </w:rPr>
        <w:t>Quality assurance and control system should be implemented and confirmed by competent authority</w:t>
      </w:r>
      <w:r w:rsidR="003E3905">
        <w:rPr>
          <w:rFonts w:ascii="Times New Roman" w:eastAsia="Times New Roman" w:hAnsi="Times New Roman" w:cs="Times New Roman"/>
          <w:sz w:val="24"/>
          <w:szCs w:val="22"/>
          <w:lang w:val="en-US" w:eastAsia="en-US"/>
        </w:rPr>
        <w:t xml:space="preserve"> </w:t>
      </w:r>
      <w:r w:rsidRPr="00175799">
        <w:rPr>
          <w:rFonts w:ascii="Times New Roman" w:eastAsia="Times New Roman" w:hAnsi="Times New Roman" w:cs="Times New Roman"/>
          <w:sz w:val="24"/>
          <w:szCs w:val="22"/>
          <w:lang w:val="en-US" w:eastAsia="en-US"/>
        </w:rPr>
        <w:t>(ISO/IEC 17025 or equivalent). The laboratory should send (in 6 working days) appropriate</w:t>
      </w:r>
    </w:p>
    <w:p w14:paraId="64F19624" w14:textId="77777777" w:rsidR="00175799" w:rsidRPr="00175799" w:rsidRDefault="00175799" w:rsidP="00F008EC">
      <w:pPr>
        <w:spacing w:after="120" w:line="240" w:lineRule="auto"/>
        <w:ind w:firstLine="0"/>
        <w:rPr>
          <w:rFonts w:ascii="Times New Roman" w:eastAsia="Times New Roman" w:hAnsi="Times New Roman" w:cs="Times New Roman"/>
          <w:sz w:val="24"/>
          <w:szCs w:val="22"/>
          <w:lang w:val="en-US" w:eastAsia="en-US"/>
        </w:rPr>
      </w:pPr>
      <w:r w:rsidRPr="00175799">
        <w:rPr>
          <w:rFonts w:ascii="Times New Roman" w:eastAsia="Times New Roman" w:hAnsi="Times New Roman" w:cs="Times New Roman"/>
          <w:sz w:val="24"/>
          <w:szCs w:val="22"/>
          <w:lang w:val="en-US" w:eastAsia="en-US"/>
        </w:rPr>
        <w:t xml:space="preserve">sampling containers after receiving notice from Lithuanian Geological Survey. Shipment address </w:t>
      </w:r>
      <w:r w:rsidRPr="00175799">
        <w:rPr>
          <w:rFonts w:ascii="Times New Roman" w:eastAsia="Times New Roman" w:hAnsi="Times New Roman" w:cs="Times New Roman"/>
          <w:sz w:val="24"/>
          <w:szCs w:val="24"/>
          <w:lang w:eastAsia="en-US"/>
        </w:rPr>
        <w:t>S. Konarskio 35, LT-0312 Vilnius, Lithuania.</w:t>
      </w:r>
      <w:r w:rsidRPr="00175799">
        <w:rPr>
          <w:rFonts w:ascii="Times New Roman" w:eastAsia="Times New Roman" w:hAnsi="Times New Roman" w:cs="Times New Roman"/>
          <w:sz w:val="24"/>
          <w:szCs w:val="22"/>
          <w:lang w:val="en-US" w:eastAsia="en-US"/>
        </w:rPr>
        <w:t xml:space="preserve"> The shipment of samples to laboratory we’ll be organized and expenses covered by Lithuanian Geological Survey. 3 shipments of samples are planned.</w:t>
      </w:r>
    </w:p>
    <w:p w14:paraId="307F31DE" w14:textId="692D146E" w:rsidR="00175799" w:rsidRPr="00F008EC" w:rsidRDefault="00175799" w:rsidP="003E3905">
      <w:pPr>
        <w:pStyle w:val="Sraopastraipa"/>
        <w:numPr>
          <w:ilvl w:val="0"/>
          <w:numId w:val="18"/>
        </w:numPr>
        <w:spacing w:line="240" w:lineRule="auto"/>
        <w:jc w:val="left"/>
        <w:rPr>
          <w:rFonts w:ascii="Times New Roman" w:eastAsia="Times New Roman" w:hAnsi="Times New Roman" w:cs="Times New Roman"/>
          <w:sz w:val="24"/>
          <w:szCs w:val="24"/>
          <w:lang w:eastAsia="en-US"/>
        </w:rPr>
      </w:pPr>
      <w:r w:rsidRPr="00F008EC">
        <w:rPr>
          <w:rFonts w:ascii="Times New Roman" w:eastAsia="Times New Roman" w:hAnsi="Times New Roman" w:cs="Times New Roman"/>
          <w:sz w:val="24"/>
          <w:szCs w:val="24"/>
          <w:lang w:eastAsia="en-US"/>
        </w:rPr>
        <w:t>Kontaktiniai asmenys:</w:t>
      </w:r>
    </w:p>
    <w:p w14:paraId="1AA8E2A6" w14:textId="77777777" w:rsidR="00175799" w:rsidRPr="00175799" w:rsidRDefault="00175799" w:rsidP="00175799">
      <w:pPr>
        <w:spacing w:line="240" w:lineRule="auto"/>
        <w:ind w:firstLine="0"/>
        <w:rPr>
          <w:rFonts w:ascii="Times New Roman" w:eastAsia="Times New Roman" w:hAnsi="Times New Roman" w:cs="Times New Roman"/>
          <w:sz w:val="24"/>
          <w:szCs w:val="22"/>
          <w:lang w:val="en-US" w:eastAsia="en-US"/>
        </w:rPr>
      </w:pPr>
      <w:r w:rsidRPr="00175799">
        <w:rPr>
          <w:rFonts w:ascii="Times New Roman" w:eastAsia="Times New Roman" w:hAnsi="Times New Roman" w:cs="Times New Roman"/>
          <w:sz w:val="24"/>
          <w:szCs w:val="22"/>
          <w:lang w:val="en-US" w:eastAsia="en-US"/>
        </w:rPr>
        <w:t xml:space="preserve">Jurga Arustienė, Tel. +370 5 2139051, </w:t>
      </w:r>
      <w:proofErr w:type="spellStart"/>
      <w:r w:rsidRPr="00175799">
        <w:rPr>
          <w:rFonts w:ascii="Times New Roman" w:eastAsia="Times New Roman" w:hAnsi="Times New Roman" w:cs="Times New Roman"/>
          <w:sz w:val="24"/>
          <w:szCs w:val="22"/>
          <w:lang w:val="en-US" w:eastAsia="en-US"/>
        </w:rPr>
        <w:t>el.p</w:t>
      </w:r>
      <w:proofErr w:type="spellEnd"/>
      <w:r w:rsidRPr="00175799">
        <w:rPr>
          <w:rFonts w:ascii="Times New Roman" w:eastAsia="Times New Roman" w:hAnsi="Times New Roman" w:cs="Times New Roman"/>
          <w:sz w:val="24"/>
          <w:szCs w:val="22"/>
          <w:lang w:val="en-US" w:eastAsia="en-US"/>
        </w:rPr>
        <w:t xml:space="preserve">.  </w:t>
      </w:r>
      <w:hyperlink r:id="rId17" w:history="1">
        <w:r w:rsidRPr="00175799">
          <w:rPr>
            <w:rFonts w:ascii="Times New Roman" w:eastAsia="Times New Roman" w:hAnsi="Times New Roman" w:cs="Times New Roman"/>
            <w:sz w:val="24"/>
            <w:szCs w:val="22"/>
            <w:u w:val="single"/>
            <w:lang w:val="en-US" w:eastAsia="en-US"/>
          </w:rPr>
          <w:t>jurga.arustiene@lgt.lt</w:t>
        </w:r>
      </w:hyperlink>
    </w:p>
    <w:p w14:paraId="5C0BBB57" w14:textId="77777777" w:rsidR="00175799" w:rsidRPr="00175799" w:rsidRDefault="00175799" w:rsidP="00F008EC">
      <w:pPr>
        <w:spacing w:after="120" w:line="240" w:lineRule="auto"/>
        <w:ind w:firstLine="0"/>
        <w:rPr>
          <w:rFonts w:ascii="Times New Roman" w:eastAsia="Times New Roman" w:hAnsi="Times New Roman" w:cs="Times New Roman"/>
          <w:sz w:val="24"/>
          <w:szCs w:val="22"/>
          <w:lang w:val="en-US" w:eastAsia="en-US"/>
        </w:rPr>
      </w:pPr>
      <w:r w:rsidRPr="00175799">
        <w:rPr>
          <w:rFonts w:ascii="Times New Roman" w:eastAsia="Times New Roman" w:hAnsi="Times New Roman" w:cs="Times New Roman"/>
          <w:sz w:val="24"/>
          <w:szCs w:val="22"/>
          <w:lang w:val="en-US" w:eastAsia="en-US"/>
        </w:rPr>
        <w:t xml:space="preserve">Rasa Radienė, Tel. +370 5 213 6272, </w:t>
      </w:r>
      <w:proofErr w:type="spellStart"/>
      <w:r w:rsidRPr="00175799">
        <w:rPr>
          <w:rFonts w:ascii="Times New Roman" w:eastAsia="Times New Roman" w:hAnsi="Times New Roman" w:cs="Times New Roman"/>
          <w:sz w:val="24"/>
          <w:szCs w:val="22"/>
          <w:lang w:val="en-US" w:eastAsia="en-US"/>
        </w:rPr>
        <w:t>el.p</w:t>
      </w:r>
      <w:proofErr w:type="spellEnd"/>
      <w:r w:rsidRPr="00175799">
        <w:rPr>
          <w:rFonts w:ascii="Times New Roman" w:eastAsia="Times New Roman" w:hAnsi="Times New Roman" w:cs="Times New Roman"/>
          <w:sz w:val="24"/>
          <w:szCs w:val="22"/>
          <w:lang w:val="en-US" w:eastAsia="en-US"/>
        </w:rPr>
        <w:t xml:space="preserve">. </w:t>
      </w:r>
      <w:r w:rsidRPr="00175799">
        <w:rPr>
          <w:rFonts w:ascii="Times New Roman" w:eastAsia="Times New Roman" w:hAnsi="Times New Roman" w:cs="Times New Roman"/>
          <w:sz w:val="24"/>
          <w:szCs w:val="22"/>
          <w:u w:val="single"/>
          <w:lang w:val="en-US" w:eastAsia="en-US"/>
        </w:rPr>
        <w:t>rasa.radiene@lgt.lt</w:t>
      </w:r>
    </w:p>
    <w:p w14:paraId="3B6C6BE3" w14:textId="76A96488" w:rsidR="001A4ECF" w:rsidRPr="00F008EC" w:rsidRDefault="003E3905" w:rsidP="001A4ECF">
      <w:pPr>
        <w:suppressAutoHyphens/>
        <w:spacing w:line="254" w:lineRule="auto"/>
        <w:ind w:firstLine="567"/>
        <w:rPr>
          <w:rFonts w:ascii="Times New Roman" w:eastAsia="Times New Roman" w:hAnsi="Times New Roman" w:cs="Times New Roman"/>
          <w:sz w:val="24"/>
          <w:szCs w:val="24"/>
          <w:u w:val="single"/>
          <w:lang w:eastAsia="ar-SA"/>
        </w:rPr>
      </w:pPr>
      <w:r w:rsidRPr="00F008EC">
        <w:rPr>
          <w:rFonts w:ascii="Times New Roman" w:eastAsia="Times New Roman" w:hAnsi="Times New Roman" w:cs="Times New Roman"/>
          <w:sz w:val="24"/>
          <w:szCs w:val="24"/>
          <w:u w:val="single"/>
          <w:lang w:eastAsia="ar-SA"/>
        </w:rPr>
        <w:t>4</w:t>
      </w:r>
      <w:r w:rsidR="001A4ECF" w:rsidRPr="00F008EC">
        <w:rPr>
          <w:rFonts w:ascii="Times New Roman" w:eastAsia="Times New Roman" w:hAnsi="Times New Roman" w:cs="Times New Roman"/>
          <w:sz w:val="24"/>
          <w:szCs w:val="24"/>
          <w:u w:val="single"/>
          <w:lang w:eastAsia="ar-SA"/>
        </w:rPr>
        <w:t>. Pirkimui ta</w:t>
      </w:r>
      <w:r w:rsidR="00386E75" w:rsidRPr="00F008EC">
        <w:rPr>
          <w:rFonts w:ascii="Times New Roman" w:eastAsia="Times New Roman" w:hAnsi="Times New Roman" w:cs="Times New Roman"/>
          <w:sz w:val="24"/>
          <w:szCs w:val="24"/>
          <w:u w:val="single"/>
          <w:lang w:eastAsia="ar-SA"/>
        </w:rPr>
        <w:t>ikomi aplinkosauginiai reikalavimai:</w:t>
      </w:r>
    </w:p>
    <w:p w14:paraId="11BEB3BB" w14:textId="25BC0343" w:rsidR="00FC6E99" w:rsidRPr="00461EF5" w:rsidRDefault="00FC6E99" w:rsidP="00FC6E99">
      <w:pPr>
        <w:suppressAutoHyphens/>
        <w:spacing w:line="254" w:lineRule="auto"/>
        <w:ind w:firstLine="567"/>
        <w:rPr>
          <w:rFonts w:ascii="Times New Roman" w:eastAsia="SimSun" w:hAnsi="Times New Roman" w:cs="Times New Roman"/>
          <w:sz w:val="24"/>
          <w:szCs w:val="24"/>
          <w:lang w:eastAsia="ar-SA"/>
        </w:rPr>
      </w:pPr>
      <w:r w:rsidRPr="00F008EC">
        <w:rPr>
          <w:rFonts w:ascii="Times New Roman" w:eastAsia="SimSun" w:hAnsi="Times New Roman" w:cs="Times New Roman"/>
          <w:sz w:val="24"/>
          <w:szCs w:val="24"/>
          <w:lang w:eastAsia="ar-SA"/>
        </w:rPr>
        <w:t xml:space="preserve">vadovaujantis Lietuvos Respublikos aplinkos ministro 2011 m. </w:t>
      </w:r>
      <w:r w:rsidRPr="00461EF5">
        <w:rPr>
          <w:rFonts w:ascii="Times New Roman" w:eastAsia="SimSun" w:hAnsi="Times New Roman" w:cs="Times New Roman"/>
          <w:sz w:val="24"/>
          <w:szCs w:val="24"/>
          <w:lang w:eastAsia="ar-SA"/>
        </w:rPr>
        <w:t xml:space="preserve">birželio 28 d. įsakymu Nr. D1-508 „Dėl aplinkos apsaugos kriterijų taikymo, vykdant žaliuosius pirkimus, tvarkos aprašo patvirtinimo“ 4 </w:t>
      </w:r>
      <w:r w:rsidRPr="00461EF5">
        <w:rPr>
          <w:rFonts w:ascii="Times New Roman" w:eastAsia="SimSun" w:hAnsi="Times New Roman" w:cs="Times New Roman"/>
          <w:sz w:val="24"/>
          <w:szCs w:val="24"/>
          <w:lang w:eastAsia="ar-SA"/>
        </w:rPr>
        <w:lastRenderedPageBreak/>
        <w:t>punkto 4.4.4. papunkči</w:t>
      </w:r>
      <w:r w:rsidR="007F4DD7">
        <w:rPr>
          <w:rFonts w:ascii="Times New Roman" w:eastAsia="SimSun" w:hAnsi="Times New Roman" w:cs="Times New Roman"/>
          <w:sz w:val="24"/>
          <w:szCs w:val="24"/>
          <w:lang w:eastAsia="ar-SA"/>
        </w:rPr>
        <w:t>u</w:t>
      </w:r>
      <w:r w:rsidRPr="00461EF5">
        <w:rPr>
          <w:rFonts w:ascii="Times New Roman" w:eastAsia="SimSun" w:hAnsi="Times New Roman" w:cs="Times New Roman"/>
          <w:sz w:val="24"/>
          <w:szCs w:val="24"/>
          <w:lang w:eastAsia="ar-SA"/>
        </w:rPr>
        <w:t>. Aplinkos apaugos kriterijai nustatyti pirkimo dokumentų 1.5 papunktyje, Pirkimo sąlygų 1 priedo „Techninė specifikacija“ 4 punkte:</w:t>
      </w:r>
    </w:p>
    <w:p w14:paraId="5C2D4A01" w14:textId="78AEE681" w:rsidR="0075339A" w:rsidRPr="0075339A" w:rsidRDefault="0075339A" w:rsidP="0075339A">
      <w:pPr>
        <w:suppressAutoHyphens/>
        <w:spacing w:line="254" w:lineRule="auto"/>
        <w:ind w:firstLine="567"/>
        <w:rPr>
          <w:rFonts w:ascii="Times New Roman" w:eastAsia="SimSun" w:hAnsi="Times New Roman" w:cs="Times New Roman"/>
          <w:sz w:val="24"/>
          <w:szCs w:val="24"/>
          <w:lang w:eastAsia="ar-SA"/>
        </w:rPr>
      </w:pPr>
      <w:r>
        <w:rPr>
          <w:rFonts w:ascii="Times New Roman" w:eastAsia="SimSun" w:hAnsi="Times New Roman" w:cs="Times New Roman"/>
          <w:sz w:val="24"/>
          <w:szCs w:val="24"/>
          <w:lang w:eastAsia="ar-SA"/>
        </w:rPr>
        <w:t>4</w:t>
      </w:r>
      <w:r w:rsidRPr="0075339A">
        <w:rPr>
          <w:rFonts w:ascii="Times New Roman" w:eastAsia="SimSun" w:hAnsi="Times New Roman" w:cs="Times New Roman"/>
          <w:sz w:val="24"/>
          <w:szCs w:val="24"/>
          <w:lang w:eastAsia="ar-SA"/>
        </w:rPr>
        <w:t>.1. Tyrimų metu būtų naudojami metodai ir cheminės medžiagos, mažinantys pavojų aplinkai ir žmonių sveikatai (pvz., mažesni reagentų kiekiai, mažiau pavojingos medžiagos).</w:t>
      </w:r>
    </w:p>
    <w:p w14:paraId="507CE666" w14:textId="3EB207BB" w:rsidR="0075339A" w:rsidRPr="0075339A" w:rsidRDefault="0075339A" w:rsidP="0075339A">
      <w:pPr>
        <w:suppressAutoHyphens/>
        <w:spacing w:line="254" w:lineRule="auto"/>
        <w:ind w:firstLine="567"/>
        <w:rPr>
          <w:rFonts w:ascii="Times New Roman" w:eastAsia="SimSun" w:hAnsi="Times New Roman" w:cs="Times New Roman"/>
          <w:sz w:val="24"/>
          <w:szCs w:val="24"/>
          <w:lang w:eastAsia="ar-SA"/>
        </w:rPr>
      </w:pPr>
      <w:r>
        <w:rPr>
          <w:rFonts w:ascii="Times New Roman" w:eastAsia="SimSun" w:hAnsi="Times New Roman" w:cs="Times New Roman"/>
          <w:sz w:val="24"/>
          <w:szCs w:val="24"/>
          <w:lang w:eastAsia="ar-SA"/>
        </w:rPr>
        <w:t>4</w:t>
      </w:r>
      <w:r w:rsidRPr="0075339A">
        <w:rPr>
          <w:rFonts w:ascii="Times New Roman" w:eastAsia="SimSun" w:hAnsi="Times New Roman" w:cs="Times New Roman"/>
          <w:sz w:val="24"/>
          <w:szCs w:val="24"/>
          <w:lang w:eastAsia="ar-SA"/>
        </w:rPr>
        <w:t>.2. Susidariusios cheminės ir pavojingos atliekos būtų tvarkomos laikantis teisės aktų reikalavimų, užtikrinant jų rūšiavimą, saugų laikymą ir perdavimą licencijuotiems atliekų tvarkytojams.</w:t>
      </w:r>
    </w:p>
    <w:p w14:paraId="629FAF52" w14:textId="6D495181" w:rsidR="0075339A" w:rsidRPr="0075339A" w:rsidRDefault="0075339A" w:rsidP="0075339A">
      <w:pPr>
        <w:suppressAutoHyphens/>
        <w:spacing w:line="254" w:lineRule="auto"/>
        <w:ind w:firstLine="567"/>
        <w:rPr>
          <w:rFonts w:ascii="Times New Roman" w:eastAsia="SimSun" w:hAnsi="Times New Roman" w:cs="Times New Roman"/>
          <w:sz w:val="24"/>
          <w:szCs w:val="24"/>
          <w:lang w:eastAsia="ar-SA"/>
        </w:rPr>
      </w:pPr>
      <w:r>
        <w:rPr>
          <w:rFonts w:ascii="Times New Roman" w:eastAsia="SimSun" w:hAnsi="Times New Roman" w:cs="Times New Roman"/>
          <w:sz w:val="24"/>
          <w:szCs w:val="24"/>
          <w:lang w:eastAsia="ar-SA"/>
        </w:rPr>
        <w:t>4</w:t>
      </w:r>
      <w:r w:rsidRPr="0075339A">
        <w:rPr>
          <w:rFonts w:ascii="Times New Roman" w:eastAsia="SimSun" w:hAnsi="Times New Roman" w:cs="Times New Roman"/>
          <w:sz w:val="24"/>
          <w:szCs w:val="24"/>
          <w:lang w:eastAsia="ar-SA"/>
        </w:rPr>
        <w:t>.3. Tyrimų atlikimo metu būtų racionaliai naudojami ištekliai (vanduo, elektros energija), siekiant mažinti poveikį aplinkai.</w:t>
      </w:r>
    </w:p>
    <w:p w14:paraId="60A8FA3A" w14:textId="78D4C1A7" w:rsidR="00386E75" w:rsidRPr="00461EF5" w:rsidRDefault="0075339A" w:rsidP="0075339A">
      <w:pPr>
        <w:suppressAutoHyphens/>
        <w:spacing w:line="254" w:lineRule="auto"/>
        <w:ind w:firstLine="567"/>
        <w:rPr>
          <w:rFonts w:ascii="Times New Roman" w:eastAsia="SimSun" w:hAnsi="Times New Roman" w:cs="Times New Roman"/>
          <w:sz w:val="24"/>
          <w:szCs w:val="24"/>
          <w:lang w:eastAsia="ar-SA"/>
        </w:rPr>
      </w:pPr>
      <w:r>
        <w:rPr>
          <w:rFonts w:ascii="Times New Roman" w:eastAsia="SimSun" w:hAnsi="Times New Roman" w:cs="Times New Roman"/>
          <w:sz w:val="24"/>
          <w:szCs w:val="24"/>
          <w:lang w:eastAsia="ar-SA"/>
        </w:rPr>
        <w:t>4</w:t>
      </w:r>
      <w:r w:rsidRPr="0075339A">
        <w:rPr>
          <w:rFonts w:ascii="Times New Roman" w:eastAsia="SimSun" w:hAnsi="Times New Roman" w:cs="Times New Roman"/>
          <w:sz w:val="24"/>
          <w:szCs w:val="24"/>
          <w:lang w:eastAsia="ar-SA"/>
        </w:rPr>
        <w:t>.4. Mėginių transportavimui ir laikymui būtų naudojamos perdirbamos arba daugkartinės pakuotės, kai tai techniškai įmanoma.</w:t>
      </w:r>
    </w:p>
    <w:p w14:paraId="7C8E8211" w14:textId="0EAC8CFE" w:rsidR="00385090" w:rsidRPr="00461EF5" w:rsidRDefault="00F008EC" w:rsidP="00F008EC">
      <w:pPr>
        <w:suppressAutoHyphens/>
        <w:spacing w:line="254" w:lineRule="auto"/>
        <w:ind w:firstLine="567"/>
        <w:jc w:val="center"/>
        <w:rPr>
          <w:rFonts w:ascii="Calibri" w:eastAsia="SimSun" w:hAnsi="Calibri" w:cs="font1353"/>
          <w:sz w:val="22"/>
          <w:szCs w:val="22"/>
          <w:lang w:eastAsia="ar-SA"/>
        </w:rPr>
      </w:pPr>
      <w:r>
        <w:rPr>
          <w:rFonts w:ascii="Calibri" w:eastAsia="SimSun" w:hAnsi="Calibri" w:cs="font1353"/>
          <w:sz w:val="22"/>
          <w:szCs w:val="22"/>
          <w:lang w:eastAsia="ar-SA"/>
        </w:rPr>
        <w:t>___________________________</w:t>
      </w:r>
    </w:p>
    <w:p w14:paraId="180C2589" w14:textId="75220877" w:rsidR="00126B48" w:rsidRPr="00461EF5" w:rsidRDefault="00126B48">
      <w:pPr>
        <w:rPr>
          <w:rFonts w:cstheme="minorHAnsi"/>
        </w:rPr>
      </w:pPr>
      <w:r w:rsidRPr="00461EF5">
        <w:rPr>
          <w:rFonts w:cstheme="minorHAnsi"/>
        </w:rPr>
        <w:br w:type="page"/>
      </w:r>
    </w:p>
    <w:p w14:paraId="729EDC83" w14:textId="6077F5EA" w:rsidR="00112F92" w:rsidRPr="003A44EA" w:rsidRDefault="005450B5" w:rsidP="00112F92">
      <w:pPr>
        <w:spacing w:line="240" w:lineRule="auto"/>
        <w:ind w:left="7314" w:firstLine="0"/>
        <w:rPr>
          <w:rFonts w:cstheme="minorHAnsi"/>
          <w:color w:val="00B0F0"/>
        </w:rPr>
      </w:pPr>
      <w:r w:rsidRPr="003A44EA">
        <w:rPr>
          <w:rFonts w:cstheme="minorHAnsi"/>
          <w:color w:val="00B0F0"/>
        </w:rPr>
        <w:lastRenderedPageBreak/>
        <w:t>P</w:t>
      </w:r>
      <w:r w:rsidR="00112F92" w:rsidRPr="003A44EA">
        <w:rPr>
          <w:rFonts w:cstheme="minorHAnsi"/>
          <w:color w:val="00B0F0"/>
        </w:rPr>
        <w:t xml:space="preserve">irkimo sąlygų </w:t>
      </w:r>
      <w:r w:rsidR="00126B48" w:rsidRPr="003A44EA">
        <w:rPr>
          <w:rFonts w:cstheme="minorHAnsi"/>
          <w:color w:val="00B0F0"/>
        </w:rPr>
        <w:t>2</w:t>
      </w:r>
      <w:r w:rsidR="00112F92" w:rsidRPr="003A44EA">
        <w:rPr>
          <w:rFonts w:cstheme="minorHAnsi"/>
          <w:color w:val="00B0F0"/>
        </w:rPr>
        <w:t xml:space="preserve"> priedas „Tiekėjų pašalinimo pagrindai“</w:t>
      </w:r>
    </w:p>
    <w:p w14:paraId="537E8F24" w14:textId="77777777" w:rsidR="00112F92" w:rsidRPr="00461EF5" w:rsidRDefault="00112F92" w:rsidP="00112F92">
      <w:pPr>
        <w:keepNext/>
        <w:keepLines/>
        <w:spacing w:before="120" w:after="160" w:line="276" w:lineRule="auto"/>
        <w:ind w:left="318"/>
        <w:jc w:val="right"/>
        <w:rPr>
          <w:rFonts w:ascii="Arial" w:eastAsia="Arial" w:hAnsi="Arial" w:cs="Arial"/>
          <w:color w:val="0070C0"/>
        </w:rPr>
      </w:pPr>
    </w:p>
    <w:p w14:paraId="2F820801" w14:textId="347FBF9B" w:rsidR="00CA7DD0" w:rsidRPr="00461EF5" w:rsidRDefault="00CA7DD0" w:rsidP="00CA7DD0">
      <w:pPr>
        <w:spacing w:after="240" w:line="276" w:lineRule="auto"/>
        <w:jc w:val="center"/>
        <w:rPr>
          <w:rFonts w:eastAsia="Arial" w:cstheme="minorHAnsi"/>
          <w:smallCaps/>
          <w:color w:val="404040"/>
          <w:sz w:val="28"/>
          <w:szCs w:val="28"/>
        </w:rPr>
      </w:pPr>
      <w:r w:rsidRPr="00461EF5">
        <w:rPr>
          <w:rFonts w:eastAsia="Arial" w:cstheme="minorHAnsi"/>
          <w:smallCaps/>
          <w:color w:val="404040"/>
          <w:sz w:val="28"/>
          <w:szCs w:val="28"/>
        </w:rPr>
        <w:t>TIEKĖJŲ PAŠALINIMO PAGRINDAI</w:t>
      </w:r>
    </w:p>
    <w:p w14:paraId="2A79E01D"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 xml:space="preserve">Perkančioji organizacija atmeta tiekėjo pasiūlymą, jeigu: </w:t>
      </w:r>
    </w:p>
    <w:p w14:paraId="20977288" w14:textId="77777777" w:rsidR="00CA7DD0" w:rsidRPr="00461EF5" w:rsidRDefault="00CA7DD0" w:rsidP="00CA7DD0">
      <w:pPr>
        <w:pStyle w:val="Betarp"/>
        <w:ind w:firstLine="720"/>
        <w:rPr>
          <w:rFonts w:eastAsia="Yu Mincho" w:cstheme="minorHAnsi"/>
          <w:b/>
          <w:bCs/>
          <w:i/>
        </w:rPr>
      </w:pPr>
      <w:r w:rsidRPr="00461EF5">
        <w:rPr>
          <w:rFonts w:eastAsia="Arial" w:cstheme="minorHAnsi"/>
          <w:i/>
        </w:rPr>
        <w:t xml:space="preserve">1. </w:t>
      </w:r>
      <w:r w:rsidRPr="00461EF5">
        <w:rPr>
          <w:rFonts w:cstheme="minorHAnsi"/>
          <w:i/>
        </w:rPr>
        <w:t xml:space="preserve">Tiekėjas su kitais tiekėjais yra sudaręs susitarimų, kuriais siekiama iškreipti konkurenciją atliekamame pirkime, ir perkančioji organizacija dėl to turi įtikinamų duomenų </w:t>
      </w:r>
      <w:r w:rsidRPr="00461EF5">
        <w:rPr>
          <w:rFonts w:cstheme="minorHAnsi"/>
          <w:b/>
          <w:i/>
        </w:rPr>
        <w:t>(</w:t>
      </w:r>
      <w:r w:rsidRPr="00461EF5">
        <w:rPr>
          <w:rFonts w:eastAsia="Yu Mincho" w:cstheme="minorHAnsi"/>
          <w:b/>
          <w:i/>
        </w:rPr>
        <w:t>VPĮ 46 straipsnio 4 dalies 1 punktas</w:t>
      </w:r>
      <w:r w:rsidRPr="00461EF5">
        <w:rPr>
          <w:rFonts w:eastAsia="Arial" w:cstheme="minorHAnsi"/>
          <w:i/>
        </w:rPr>
        <w:t>).</w:t>
      </w:r>
    </w:p>
    <w:p w14:paraId="6D119582" w14:textId="77777777" w:rsidR="00CA7DD0" w:rsidRPr="00461EF5" w:rsidRDefault="00CA7DD0" w:rsidP="00CA7DD0">
      <w:pPr>
        <w:pStyle w:val="Betarp"/>
        <w:ind w:firstLine="720"/>
        <w:rPr>
          <w:rFonts w:cstheme="minorHAnsi"/>
          <w:b/>
          <w:i/>
        </w:rPr>
      </w:pPr>
      <w:r w:rsidRPr="00461EF5">
        <w:rPr>
          <w:rFonts w:eastAsia="Arial" w:cstheme="minorHAnsi"/>
          <w:i/>
        </w:rPr>
        <w:t xml:space="preserve">2. </w:t>
      </w:r>
      <w:r w:rsidRPr="00461EF5">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61EF5">
        <w:rPr>
          <w:rFonts w:cstheme="minorHAnsi"/>
          <w:b/>
          <w:i/>
        </w:rPr>
        <w:t>(</w:t>
      </w:r>
      <w:r w:rsidRPr="00461EF5">
        <w:rPr>
          <w:rFonts w:eastAsia="Yu Mincho" w:cstheme="minorHAnsi"/>
          <w:b/>
          <w:i/>
        </w:rPr>
        <w:t>VPĮ 46 straipsnio 4 dalies 2 punktas)</w:t>
      </w:r>
      <w:r w:rsidRPr="00461EF5">
        <w:rPr>
          <w:rFonts w:cstheme="minorHAnsi"/>
          <w:i/>
        </w:rPr>
        <w:t>.</w:t>
      </w:r>
    </w:p>
    <w:p w14:paraId="56A18EB7" w14:textId="77777777" w:rsidR="00CA7DD0" w:rsidRPr="00461EF5" w:rsidRDefault="00CA7DD0" w:rsidP="00CA7DD0">
      <w:pPr>
        <w:pStyle w:val="Betarp"/>
        <w:ind w:firstLine="720"/>
        <w:rPr>
          <w:rFonts w:eastAsia="Yu Mincho" w:cstheme="minorHAnsi"/>
          <w:b/>
          <w:bCs/>
        </w:rPr>
      </w:pPr>
      <w:r w:rsidRPr="00461EF5">
        <w:rPr>
          <w:rFonts w:eastAsia="Arial" w:cstheme="minorHAnsi"/>
          <w:i/>
        </w:rPr>
        <w:t xml:space="preserve">3. </w:t>
      </w:r>
      <w:r w:rsidRPr="00461EF5">
        <w:rPr>
          <w:rFonts w:cstheme="minorHAnsi"/>
        </w:rPr>
        <w:t xml:space="preserve">Pažeista konkurencija, kaip nustatyta VPĮ 27 straipsnio 3 ir 4 dalyse, ir atitinkamos padėties negalima ištaisyti </w:t>
      </w:r>
      <w:r w:rsidRPr="00461EF5">
        <w:rPr>
          <w:rFonts w:cstheme="minorHAnsi"/>
          <w:b/>
        </w:rPr>
        <w:t>(</w:t>
      </w:r>
      <w:r w:rsidRPr="00461EF5">
        <w:rPr>
          <w:rFonts w:eastAsia="Yu Mincho" w:cstheme="minorHAnsi"/>
          <w:b/>
        </w:rPr>
        <w:t>VPĮ 46 straipsnio 4 dalies 3 punktas).</w:t>
      </w:r>
    </w:p>
    <w:p w14:paraId="0EECF14D" w14:textId="77777777" w:rsidR="00CA7DD0" w:rsidRPr="00461EF5" w:rsidRDefault="00CA7DD0" w:rsidP="00CA7DD0">
      <w:pPr>
        <w:pStyle w:val="Betarp"/>
        <w:ind w:firstLine="720"/>
        <w:rPr>
          <w:rFonts w:cstheme="minorHAnsi"/>
        </w:rPr>
      </w:pPr>
      <w:r w:rsidRPr="00461EF5">
        <w:rPr>
          <w:rFonts w:eastAsia="Arial" w:cstheme="minorHAnsi"/>
          <w:i/>
        </w:rPr>
        <w:t xml:space="preserve">4. </w:t>
      </w:r>
      <w:r w:rsidRPr="00461EF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F1E340" w14:textId="77777777" w:rsidR="00CA7DD0" w:rsidRPr="00461EF5" w:rsidRDefault="00CA7DD0" w:rsidP="00CA7DD0">
      <w:pPr>
        <w:pStyle w:val="Betarp"/>
        <w:ind w:firstLine="720"/>
        <w:rPr>
          <w:rFonts w:eastAsia="Yu Mincho" w:cstheme="minorHAnsi"/>
          <w:b/>
        </w:rPr>
      </w:pPr>
      <w:r w:rsidRPr="00461EF5">
        <w:rPr>
          <w:rFonts w:eastAsia="Arial" w:cstheme="minorHAnsi"/>
        </w:rPr>
        <w:t>5.</w:t>
      </w:r>
      <w:r w:rsidRPr="00461EF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61EF5">
        <w:rPr>
          <w:rFonts w:cstheme="minorHAnsi"/>
        </w:rPr>
        <w:t>(</w:t>
      </w:r>
      <w:r w:rsidRPr="00461EF5">
        <w:rPr>
          <w:rFonts w:eastAsia="Yu Mincho" w:cstheme="minorHAnsi"/>
          <w:b/>
        </w:rPr>
        <w:t>VPĮ 46 straipsnio 4 dalies 5 punktas).</w:t>
      </w:r>
    </w:p>
    <w:p w14:paraId="04A7E4A5" w14:textId="77777777" w:rsidR="00CA7DD0" w:rsidRPr="00461EF5" w:rsidRDefault="00CA7DD0" w:rsidP="00CA7DD0">
      <w:pPr>
        <w:rPr>
          <w:rFonts w:eastAsia="Yu Mincho" w:cstheme="minorHAnsi"/>
          <w:iCs/>
        </w:rPr>
      </w:pPr>
      <w:r w:rsidRPr="00461EF5">
        <w:rPr>
          <w:rFonts w:eastAsia="Yu Mincho" w:cstheme="minorHAnsi"/>
          <w:iCs/>
        </w:rPr>
        <w:t>6. Tiekėjas yra neatlikęs jam paskirtos baudžiamojo poveikio priemonės – uždraudimo juridiniam asmeniui dalyvauti viešuosiuose pirkimuose (</w:t>
      </w:r>
      <w:r w:rsidRPr="00461EF5">
        <w:rPr>
          <w:rFonts w:eastAsia="Yu Mincho" w:cstheme="minorHAnsi"/>
          <w:b/>
          <w:bCs/>
          <w:iCs/>
        </w:rPr>
        <w:t>VPĮ 46 straipsnio 2¹ dalis</w:t>
      </w:r>
      <w:r w:rsidRPr="00461EF5">
        <w:rPr>
          <w:rFonts w:eastAsia="Yu Mincho" w:cstheme="minorHAnsi"/>
          <w:iCs/>
        </w:rPr>
        <w:t>).</w:t>
      </w:r>
    </w:p>
    <w:p w14:paraId="37FB51FA" w14:textId="77777777" w:rsidR="00CA7DD0" w:rsidRPr="00461EF5" w:rsidRDefault="00CA7DD0" w:rsidP="00CA7DD0">
      <w:pPr>
        <w:pStyle w:val="Betarp"/>
        <w:ind w:firstLine="720"/>
        <w:rPr>
          <w:rFonts w:eastAsia="Yu Mincho" w:cstheme="minorHAnsi"/>
          <w:b/>
          <w:bCs/>
          <w:iCs/>
        </w:rPr>
      </w:pPr>
    </w:p>
    <w:p w14:paraId="3F84BAF6"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56E4AF4C" w14:textId="77777777" w:rsidR="007D644F" w:rsidRPr="00461EF5" w:rsidRDefault="007D644F" w:rsidP="00F77A5D">
      <w:pPr>
        <w:spacing w:line="240" w:lineRule="auto"/>
        <w:ind w:firstLine="720"/>
        <w:rPr>
          <w:rFonts w:ascii="Arial" w:eastAsia="Arial" w:hAnsi="Arial" w:cs="Arial"/>
          <w:i/>
          <w:color w:val="7030A0"/>
        </w:rPr>
      </w:pPr>
    </w:p>
    <w:p w14:paraId="385FEFC8" w14:textId="77777777" w:rsidR="00112F92" w:rsidRPr="00461EF5" w:rsidRDefault="00112F92" w:rsidP="00992F47">
      <w:pPr>
        <w:spacing w:after="160" w:line="276" w:lineRule="auto"/>
        <w:ind w:firstLine="0"/>
        <w:jc w:val="center"/>
        <w:rPr>
          <w:rFonts w:ascii="Arial" w:eastAsia="Arial" w:hAnsi="Arial" w:cs="Arial"/>
          <w:smallCaps/>
        </w:rPr>
      </w:pPr>
      <w:r w:rsidRPr="00461EF5">
        <w:rPr>
          <w:rFonts w:ascii="Arial" w:eastAsia="Arial" w:hAnsi="Arial" w:cs="Arial"/>
          <w:smallCaps/>
        </w:rPr>
        <w:t>__________</w:t>
      </w:r>
    </w:p>
    <w:p w14:paraId="537EACFD" w14:textId="77777777" w:rsidR="00112F92" w:rsidRPr="00461EF5" w:rsidRDefault="00112F92" w:rsidP="00112F92">
      <w:pPr>
        <w:spacing w:line="200" w:lineRule="auto"/>
        <w:rPr>
          <w:rFonts w:ascii="Arial" w:eastAsia="Arial" w:hAnsi="Arial" w:cs="Arial"/>
        </w:rPr>
      </w:pPr>
      <w:r w:rsidRPr="00461EF5">
        <w:rPr>
          <w:rFonts w:ascii="Arial" w:eastAsia="Arial" w:hAnsi="Arial" w:cs="Arial"/>
        </w:rPr>
        <w:br w:type="page"/>
      </w:r>
    </w:p>
    <w:p w14:paraId="5DC06A74" w14:textId="77777777" w:rsidR="002245C4" w:rsidRPr="003A44EA" w:rsidRDefault="002245C4" w:rsidP="002245C4">
      <w:pPr>
        <w:spacing w:line="240" w:lineRule="auto"/>
        <w:ind w:left="7314" w:firstLine="0"/>
        <w:rPr>
          <w:rFonts w:ascii="Calibri" w:eastAsia="Times New Roman" w:hAnsi="Calibri" w:cs="Calibri"/>
          <w:color w:val="00B0F0"/>
          <w:sz w:val="22"/>
          <w:szCs w:val="22"/>
        </w:rPr>
      </w:pPr>
      <w:r w:rsidRPr="003A44EA">
        <w:rPr>
          <w:rFonts w:ascii="Calibri" w:eastAsia="Times New Roman" w:hAnsi="Calibri" w:cs="Calibri"/>
          <w:color w:val="00B0F0"/>
          <w:sz w:val="22"/>
          <w:szCs w:val="22"/>
        </w:rPr>
        <w:lastRenderedPageBreak/>
        <w:t>Pirkimo sąlygų 3 priedas „Pasiūlymo forma“</w:t>
      </w:r>
    </w:p>
    <w:p w14:paraId="39C0CC71" w14:textId="77777777" w:rsidR="002245C4" w:rsidRPr="00461EF5" w:rsidRDefault="002245C4" w:rsidP="002245C4">
      <w:pPr>
        <w:rPr>
          <w:rFonts w:ascii="Calibri" w:eastAsia="Times New Roman" w:hAnsi="Calibri" w:cs="Calibri"/>
          <w:i/>
          <w:sz w:val="22"/>
          <w:szCs w:val="22"/>
          <w:vertAlign w:val="superscript"/>
        </w:rPr>
      </w:pPr>
    </w:p>
    <w:p w14:paraId="346FDEE6" w14:textId="77777777" w:rsidR="002245C4" w:rsidRPr="00461EF5" w:rsidRDefault="002245C4" w:rsidP="002245C4">
      <w:pPr>
        <w:rPr>
          <w:rFonts w:ascii="Calibri" w:eastAsia="Times New Roman" w:hAnsi="Calibri" w:cs="Calibri"/>
          <w:i/>
          <w:sz w:val="22"/>
          <w:szCs w:val="22"/>
          <w:vertAlign w:val="superscript"/>
        </w:rPr>
      </w:pPr>
    </w:p>
    <w:p w14:paraId="42C6DAD9" w14:textId="77777777" w:rsidR="002245C4" w:rsidRPr="00461EF5" w:rsidRDefault="002245C4" w:rsidP="002245C4">
      <w:pPr>
        <w:rPr>
          <w:rFonts w:ascii="Calibri" w:eastAsia="Times New Roman" w:hAnsi="Calibri" w:cs="Calibri"/>
          <w:i/>
          <w:sz w:val="36"/>
          <w:szCs w:val="36"/>
          <w:vertAlign w:val="superscript"/>
        </w:rPr>
      </w:pPr>
      <w:r w:rsidRPr="00461EF5">
        <w:rPr>
          <w:rFonts w:ascii="Calibri" w:eastAsia="Times New Roman" w:hAnsi="Calibri" w:cs="Calibri"/>
          <w:i/>
          <w:sz w:val="36"/>
          <w:szCs w:val="36"/>
          <w:vertAlign w:val="superscript"/>
        </w:rPr>
        <w:t>Pateikiama atskiru dokumentu.</w:t>
      </w:r>
    </w:p>
    <w:p w14:paraId="21B3649F" w14:textId="67532E86" w:rsidR="002245C4" w:rsidRPr="00461EF5" w:rsidRDefault="002245C4">
      <w:pPr>
        <w:rPr>
          <w:rFonts w:cstheme="minorHAnsi"/>
        </w:rPr>
      </w:pPr>
      <w:r w:rsidRPr="00461EF5">
        <w:rPr>
          <w:rFonts w:cstheme="minorHAnsi"/>
        </w:rPr>
        <w:br w:type="page"/>
      </w:r>
    </w:p>
    <w:p w14:paraId="5E2C16F4" w14:textId="77777777" w:rsidR="00915665" w:rsidRPr="003A44EA" w:rsidRDefault="00915665" w:rsidP="00915665">
      <w:pPr>
        <w:spacing w:line="240" w:lineRule="auto"/>
        <w:ind w:left="7314" w:firstLine="0"/>
        <w:rPr>
          <w:rFonts w:cstheme="minorHAnsi"/>
          <w:color w:val="00B0F0"/>
        </w:rPr>
      </w:pPr>
      <w:r w:rsidRPr="003A44EA">
        <w:rPr>
          <w:rFonts w:cstheme="minorHAnsi"/>
          <w:color w:val="00B0F0"/>
        </w:rPr>
        <w:lastRenderedPageBreak/>
        <w:t>Pirkimo sąlygų 4 priedas „Pasiūlymų vertinimo kriterijai ir sąlygos“</w:t>
      </w:r>
    </w:p>
    <w:p w14:paraId="5C797ECF" w14:textId="77777777" w:rsidR="00915665" w:rsidRPr="00461EF5" w:rsidRDefault="00915665" w:rsidP="00915665">
      <w:pPr>
        <w:spacing w:line="240" w:lineRule="auto"/>
        <w:ind w:left="7314" w:firstLine="0"/>
        <w:rPr>
          <w:rFonts w:ascii="Arial" w:hAnsi="Arial" w:cs="Arial"/>
        </w:rPr>
      </w:pPr>
    </w:p>
    <w:p w14:paraId="3C02A1D1" w14:textId="77777777" w:rsidR="00915665" w:rsidRPr="00461EF5" w:rsidRDefault="00915665" w:rsidP="00915665">
      <w:pPr>
        <w:jc w:val="center"/>
        <w:rPr>
          <w:b/>
          <w:szCs w:val="24"/>
        </w:rPr>
      </w:pPr>
    </w:p>
    <w:p w14:paraId="4C06A7DE" w14:textId="77777777" w:rsidR="00915665" w:rsidRPr="00461EF5" w:rsidRDefault="00915665" w:rsidP="00915665">
      <w:pPr>
        <w:pStyle w:val="Paantrat"/>
        <w:jc w:val="center"/>
        <w:rPr>
          <w:rFonts w:cstheme="minorHAnsi"/>
          <w:bCs/>
          <w:smallCaps/>
          <w:sz w:val="22"/>
          <w:szCs w:val="22"/>
        </w:rPr>
      </w:pPr>
      <w:r w:rsidRPr="00461EF5">
        <w:t>PASIŪLYMŲ VERTINIMO KRITERIJAI ir Sąlygos</w:t>
      </w:r>
    </w:p>
    <w:p w14:paraId="3662BA6E"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hAnsi="Times New Roman" w:cs="Times New Roman"/>
          <w:sz w:val="22"/>
          <w:szCs w:val="22"/>
        </w:rPr>
        <w:t>Perkančioji organizacija ekonomiškai naudingiausią pasiūlymą išrenka pagal kainą.</w:t>
      </w:r>
    </w:p>
    <w:p w14:paraId="0496CC15"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81FE4FF" w14:textId="77777777" w:rsidR="00915665" w:rsidRPr="00461EF5" w:rsidRDefault="00915665" w:rsidP="00915665">
      <w:pPr>
        <w:rPr>
          <w:rFonts w:ascii="Arial" w:eastAsiaTheme="minorHAnsi" w:hAnsi="Arial" w:cs="Arial"/>
          <w:bCs/>
          <w:iCs/>
        </w:rPr>
      </w:pPr>
    </w:p>
    <w:p w14:paraId="697C5D84" w14:textId="70A136BE" w:rsidR="00915665" w:rsidRPr="00461EF5" w:rsidRDefault="00915665">
      <w:pPr>
        <w:rPr>
          <w:rFonts w:cstheme="minorHAnsi"/>
        </w:rPr>
      </w:pPr>
      <w:r w:rsidRPr="00461EF5">
        <w:rPr>
          <w:rFonts w:cstheme="minorHAnsi"/>
        </w:rPr>
        <w:br w:type="page"/>
      </w:r>
    </w:p>
    <w:p w14:paraId="73BE1653" w14:textId="77777777" w:rsidR="002245C4" w:rsidRPr="00461EF5" w:rsidRDefault="002245C4" w:rsidP="00915665">
      <w:pPr>
        <w:spacing w:line="240" w:lineRule="auto"/>
        <w:ind w:firstLine="0"/>
        <w:rPr>
          <w:rFonts w:cstheme="minorHAnsi"/>
        </w:rPr>
      </w:pPr>
    </w:p>
    <w:p w14:paraId="2039F6E6" w14:textId="77777777" w:rsidR="00506996" w:rsidRPr="00461EF5" w:rsidRDefault="00506996" w:rsidP="00506996">
      <w:pPr>
        <w:pStyle w:val="Betarp"/>
        <w:spacing w:line="300" w:lineRule="auto"/>
        <w:ind w:firstLine="0"/>
        <w:contextualSpacing/>
        <w:rPr>
          <w:rFonts w:ascii="Arial" w:eastAsiaTheme="minorHAnsi" w:hAnsi="Arial" w:cs="Arial"/>
          <w:bCs/>
          <w:iCs/>
        </w:rPr>
      </w:pPr>
      <w:bookmarkStart w:id="31" w:name="_heading=h.26in1rg" w:colFirst="0" w:colLast="0"/>
      <w:bookmarkEnd w:id="31"/>
    </w:p>
    <w:p w14:paraId="05A79617" w14:textId="6267F2CA" w:rsidR="009B4090" w:rsidRPr="00461EF5" w:rsidRDefault="009B4090" w:rsidP="009B4090">
      <w:pPr>
        <w:rPr>
          <w:rFonts w:eastAsiaTheme="minorHAnsi" w:cstheme="minorHAnsi"/>
          <w:bCs/>
          <w:iCs/>
        </w:rPr>
      </w:pPr>
    </w:p>
    <w:p w14:paraId="163D66E3" w14:textId="404E1B66" w:rsidR="009B4090" w:rsidRPr="003A44EA" w:rsidRDefault="005110A6" w:rsidP="00A92CC8">
      <w:pPr>
        <w:ind w:firstLine="6096"/>
        <w:rPr>
          <w:rFonts w:cstheme="minorHAnsi"/>
          <w:color w:val="00B0F0"/>
        </w:rPr>
      </w:pPr>
      <w:r w:rsidRPr="003A44EA">
        <w:rPr>
          <w:rFonts w:cstheme="minorHAnsi"/>
          <w:color w:val="00B0F0"/>
        </w:rPr>
        <w:t xml:space="preserve">Pirkimo sąlygų </w:t>
      </w:r>
      <w:r w:rsidR="00A92CC8" w:rsidRPr="003A44EA">
        <w:rPr>
          <w:rFonts w:cstheme="minorHAnsi"/>
          <w:color w:val="00B0F0"/>
        </w:rPr>
        <w:t>5</w:t>
      </w:r>
      <w:r w:rsidRPr="003A44EA">
        <w:rPr>
          <w:rFonts w:cstheme="minorHAnsi"/>
          <w:color w:val="00B0F0"/>
        </w:rPr>
        <w:t xml:space="preserve"> priedas „Terminai“</w:t>
      </w:r>
    </w:p>
    <w:p w14:paraId="1DBB4D57" w14:textId="497EAA9A" w:rsidR="003A44EA" w:rsidRDefault="003A44EA" w:rsidP="003A44EA">
      <w:pPr>
        <w:ind w:firstLine="0"/>
        <w:jc w:val="center"/>
        <w:rPr>
          <w:rFonts w:eastAsiaTheme="minorHAnsi" w:cstheme="minorHAnsi"/>
          <w:b/>
          <w:iCs/>
        </w:rPr>
      </w:pPr>
      <w:r w:rsidRPr="003A44EA">
        <w:rPr>
          <w:rFonts w:eastAsiaTheme="minorHAnsi" w:cstheme="minorHAnsi"/>
          <w:b/>
          <w:iCs/>
        </w:rPr>
        <w:t>TERMINAI</w:t>
      </w:r>
    </w:p>
    <w:p w14:paraId="193B62A1" w14:textId="77777777" w:rsidR="003A44EA" w:rsidRPr="003A44EA" w:rsidRDefault="003A44EA" w:rsidP="003A44EA">
      <w:pPr>
        <w:ind w:firstLine="0"/>
        <w:jc w:val="center"/>
        <w:rPr>
          <w:rFonts w:eastAsiaTheme="minorHAnsi" w:cstheme="minorHAnsi"/>
          <w:b/>
          <w:iCs/>
        </w:rPr>
      </w:pPr>
    </w:p>
    <w:tbl>
      <w:tblPr>
        <w:tblStyle w:val="TableGrid2"/>
        <w:tblW w:w="9191" w:type="dxa"/>
        <w:tblInd w:w="421" w:type="dxa"/>
        <w:tblLayout w:type="fixed"/>
        <w:tblLook w:val="04A0" w:firstRow="1" w:lastRow="0" w:firstColumn="1" w:lastColumn="0" w:noHBand="0" w:noVBand="1"/>
      </w:tblPr>
      <w:tblGrid>
        <w:gridCol w:w="656"/>
        <w:gridCol w:w="3738"/>
        <w:gridCol w:w="4797"/>
      </w:tblGrid>
      <w:tr w:rsidR="00F76507" w:rsidRPr="00461EF5" w14:paraId="349563A4" w14:textId="77777777" w:rsidTr="0011289D">
        <w:trPr>
          <w:trHeight w:val="20"/>
        </w:trPr>
        <w:tc>
          <w:tcPr>
            <w:tcW w:w="656" w:type="dxa"/>
          </w:tcPr>
          <w:p w14:paraId="76E0983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Eil.</w:t>
            </w:r>
          </w:p>
          <w:p w14:paraId="213D3627"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Nr.</w:t>
            </w:r>
          </w:p>
        </w:tc>
        <w:tc>
          <w:tcPr>
            <w:tcW w:w="3738" w:type="dxa"/>
          </w:tcPr>
          <w:p w14:paraId="44532F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
                <w:sz w:val="21"/>
                <w:szCs w:val="21"/>
              </w:rPr>
              <w:t xml:space="preserve">VEIKSMAS </w:t>
            </w:r>
          </w:p>
        </w:tc>
        <w:tc>
          <w:tcPr>
            <w:tcW w:w="4797" w:type="dxa"/>
            <w:hideMark/>
          </w:tcPr>
          <w:p w14:paraId="4651A687" w14:textId="77777777" w:rsidR="00F76507" w:rsidRPr="00461EF5" w:rsidRDefault="00F76507" w:rsidP="00FB62AB">
            <w:pPr>
              <w:ind w:firstLine="34"/>
              <w:rPr>
                <w:rFonts w:asciiTheme="minorHAnsi" w:hAnsiTheme="minorHAnsi" w:cstheme="minorHAnsi"/>
                <w:b/>
                <w:sz w:val="21"/>
                <w:szCs w:val="21"/>
              </w:rPr>
            </w:pPr>
            <w:r w:rsidRPr="00461EF5">
              <w:rPr>
                <w:rFonts w:asciiTheme="minorHAnsi" w:hAnsiTheme="minorHAnsi" w:cstheme="minorHAnsi"/>
                <w:b/>
                <w:sz w:val="21"/>
                <w:szCs w:val="21"/>
              </w:rPr>
              <w:t>DATA/DIENŲ SKAIČIUS/ LAIKAS</w:t>
            </w:r>
          </w:p>
          <w:p w14:paraId="456E53E5"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(Lietuvos laiku)</w:t>
            </w:r>
          </w:p>
        </w:tc>
      </w:tr>
      <w:tr w:rsidR="00F76507" w:rsidRPr="00461EF5" w14:paraId="7329114B" w14:textId="77777777" w:rsidTr="0011289D">
        <w:trPr>
          <w:trHeight w:val="20"/>
        </w:trPr>
        <w:tc>
          <w:tcPr>
            <w:tcW w:w="656" w:type="dxa"/>
          </w:tcPr>
          <w:p w14:paraId="621C502F"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w:t>
            </w:r>
          </w:p>
        </w:tc>
        <w:tc>
          <w:tcPr>
            <w:tcW w:w="3738" w:type="dxa"/>
          </w:tcPr>
          <w:p w14:paraId="733D1175"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Pasiūlymų pateikimo terminas</w:t>
            </w:r>
          </w:p>
        </w:tc>
        <w:tc>
          <w:tcPr>
            <w:tcW w:w="4797" w:type="dxa"/>
          </w:tcPr>
          <w:p w14:paraId="08D3B56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Bus nurodytas skelbime apie pirkimą. Perkančioji organizacija turi teisę pratęsti pasiūlymų pateikimo terminą.</w:t>
            </w:r>
          </w:p>
          <w:p w14:paraId="3CE33305" w14:textId="77777777" w:rsidR="00F76507" w:rsidRPr="00461EF5" w:rsidRDefault="00F76507" w:rsidP="00FB62AB">
            <w:pPr>
              <w:ind w:firstLine="34"/>
              <w:rPr>
                <w:rFonts w:asciiTheme="minorHAnsi" w:hAnsiTheme="minorHAnsi" w:cstheme="minorHAnsi"/>
                <w:sz w:val="21"/>
                <w:szCs w:val="21"/>
              </w:rPr>
            </w:pPr>
          </w:p>
        </w:tc>
      </w:tr>
      <w:tr w:rsidR="00F76507" w:rsidRPr="00461EF5" w14:paraId="79858319" w14:textId="77777777" w:rsidTr="0011289D">
        <w:trPr>
          <w:trHeight w:val="20"/>
        </w:trPr>
        <w:tc>
          <w:tcPr>
            <w:tcW w:w="656" w:type="dxa"/>
          </w:tcPr>
          <w:p w14:paraId="09895938"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2.</w:t>
            </w:r>
          </w:p>
        </w:tc>
        <w:tc>
          <w:tcPr>
            <w:tcW w:w="3738" w:type="dxa"/>
          </w:tcPr>
          <w:p w14:paraId="75306D4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sz w:val="21"/>
                <w:szCs w:val="21"/>
              </w:rPr>
              <w:t>Pasiūlymą patikslinti pirkimo dokumentus arba prašymus dėl pirkimo dokumentų paaiškinimų tiekėjas turi pateikti ne vėliau kaip:</w:t>
            </w:r>
          </w:p>
        </w:tc>
        <w:tc>
          <w:tcPr>
            <w:tcW w:w="4797" w:type="dxa"/>
          </w:tcPr>
          <w:p w14:paraId="5DDCC52F"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Likus </w:t>
            </w:r>
            <w:r w:rsidRPr="00461EF5">
              <w:rPr>
                <w:rFonts w:asciiTheme="minorHAnsi" w:hAnsiTheme="minorHAnsi" w:cstheme="minorHAnsi"/>
                <w:b/>
                <w:sz w:val="21"/>
                <w:szCs w:val="21"/>
              </w:rPr>
              <w:t>2 darbo dienoms</w:t>
            </w:r>
            <w:r w:rsidRPr="00461EF5">
              <w:rPr>
                <w:rFonts w:asciiTheme="minorHAnsi" w:hAnsiTheme="minorHAnsi" w:cstheme="minorHAnsi"/>
                <w:sz w:val="21"/>
                <w:szCs w:val="21"/>
              </w:rPr>
              <w:t xml:space="preserve"> iki pasiūlymų pateikimo termino pabaigos.</w:t>
            </w:r>
          </w:p>
        </w:tc>
      </w:tr>
      <w:tr w:rsidR="00F76507" w:rsidRPr="00461EF5" w14:paraId="161B9D77" w14:textId="77777777" w:rsidTr="0011289D">
        <w:trPr>
          <w:trHeight w:val="20"/>
        </w:trPr>
        <w:tc>
          <w:tcPr>
            <w:tcW w:w="656" w:type="dxa"/>
          </w:tcPr>
          <w:p w14:paraId="12034CEC"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3.</w:t>
            </w:r>
          </w:p>
        </w:tc>
        <w:tc>
          <w:tcPr>
            <w:tcW w:w="3738" w:type="dxa"/>
          </w:tcPr>
          <w:p w14:paraId="23AAB08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pirkimo dokumentų paaiškinimą, patikslinimą pateikia visiems dalyviams:</w:t>
            </w:r>
          </w:p>
        </w:tc>
        <w:tc>
          <w:tcPr>
            <w:tcW w:w="4797" w:type="dxa"/>
          </w:tcPr>
          <w:p w14:paraId="66423C9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Likus ne mažiau kaip</w:t>
            </w:r>
            <w:r w:rsidRPr="00461EF5">
              <w:rPr>
                <w:rFonts w:asciiTheme="minorHAnsi" w:hAnsiTheme="minorHAnsi" w:cstheme="minorHAnsi"/>
                <w:b/>
                <w:sz w:val="21"/>
                <w:szCs w:val="21"/>
              </w:rPr>
              <w:t xml:space="preserve"> 1 darbo dienai</w:t>
            </w:r>
            <w:r w:rsidRPr="00461EF5">
              <w:rPr>
                <w:rFonts w:asciiTheme="minorHAnsi" w:hAnsiTheme="minorHAnsi" w:cstheme="minorHAnsi"/>
                <w:sz w:val="21"/>
                <w:szCs w:val="21"/>
              </w:rPr>
              <w:t xml:space="preserve"> iki pasiūlymų pateikimo termino pabaigos.</w:t>
            </w:r>
          </w:p>
        </w:tc>
      </w:tr>
      <w:tr w:rsidR="00F76507" w:rsidRPr="00461EF5" w14:paraId="00D8D952" w14:textId="77777777" w:rsidTr="0011289D">
        <w:trPr>
          <w:trHeight w:val="1055"/>
        </w:trPr>
        <w:tc>
          <w:tcPr>
            <w:tcW w:w="656" w:type="dxa"/>
          </w:tcPr>
          <w:p w14:paraId="3C74969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4.</w:t>
            </w:r>
          </w:p>
        </w:tc>
        <w:tc>
          <w:tcPr>
            <w:tcW w:w="3738" w:type="dxa"/>
            <w:hideMark/>
          </w:tcPr>
          <w:p w14:paraId="5FC17605"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Pradinis susipažinimas su CVP IS priemonėmis gautais pasiūlymais</w:t>
            </w:r>
          </w:p>
        </w:tc>
        <w:tc>
          <w:tcPr>
            <w:tcW w:w="4797" w:type="dxa"/>
            <w:hideMark/>
          </w:tcPr>
          <w:p w14:paraId="1BD977E2"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Pradedamas ne anksčiau nei po 30 minučių po galutinių pasiūlymų pateikimo termino pabaigos</w:t>
            </w:r>
          </w:p>
        </w:tc>
      </w:tr>
      <w:tr w:rsidR="00F76507" w:rsidRPr="00461EF5" w14:paraId="30AB205E" w14:textId="77777777" w:rsidTr="0011289D">
        <w:trPr>
          <w:trHeight w:val="20"/>
        </w:trPr>
        <w:tc>
          <w:tcPr>
            <w:tcW w:w="656" w:type="dxa"/>
          </w:tcPr>
          <w:p w14:paraId="1A15C57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5.</w:t>
            </w:r>
          </w:p>
        </w:tc>
        <w:tc>
          <w:tcPr>
            <w:tcW w:w="3738" w:type="dxa"/>
          </w:tcPr>
          <w:p w14:paraId="5044C2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Pasiūlymo galiojimo ir pasiūlymo galiojimo užtikrinimo (jei taikoma) terminas ne trumpesnis kaip</w:t>
            </w:r>
          </w:p>
        </w:tc>
        <w:tc>
          <w:tcPr>
            <w:tcW w:w="4797" w:type="dxa"/>
          </w:tcPr>
          <w:p w14:paraId="78E6287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90 (devyniasdešimt) dienų nuo pasiūlymų pateikimo galutinio termino pabaigos. </w:t>
            </w:r>
          </w:p>
        </w:tc>
      </w:tr>
      <w:tr w:rsidR="00F76507" w:rsidRPr="00461EF5" w14:paraId="02259997" w14:textId="77777777" w:rsidTr="0011289D">
        <w:trPr>
          <w:trHeight w:val="20"/>
        </w:trPr>
        <w:tc>
          <w:tcPr>
            <w:tcW w:w="656" w:type="dxa"/>
          </w:tcPr>
          <w:p w14:paraId="30058666"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6.</w:t>
            </w:r>
          </w:p>
        </w:tc>
        <w:tc>
          <w:tcPr>
            <w:tcW w:w="3738" w:type="dxa"/>
          </w:tcPr>
          <w:p w14:paraId="5F01BF2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4797" w:type="dxa"/>
          </w:tcPr>
          <w:p w14:paraId="610E718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iCs/>
                <w:sz w:val="21"/>
                <w:szCs w:val="21"/>
              </w:rPr>
              <w:t xml:space="preserve">Netaikoma, </w:t>
            </w:r>
          </w:p>
        </w:tc>
      </w:tr>
      <w:tr w:rsidR="00F76507" w:rsidRPr="00461EF5" w14:paraId="00F2F22D" w14:textId="77777777" w:rsidTr="0011289D">
        <w:trPr>
          <w:trHeight w:val="20"/>
        </w:trPr>
        <w:tc>
          <w:tcPr>
            <w:tcW w:w="656" w:type="dxa"/>
          </w:tcPr>
          <w:p w14:paraId="7781F80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7.</w:t>
            </w:r>
          </w:p>
        </w:tc>
        <w:tc>
          <w:tcPr>
            <w:tcW w:w="3738" w:type="dxa"/>
          </w:tcPr>
          <w:p w14:paraId="50149A34"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Pasiūlymo galiojimo užtikrinimas pirkimo dalyviui grąžinamas (arba atsisakoma teisių į jį) per</w:t>
            </w:r>
          </w:p>
        </w:tc>
        <w:tc>
          <w:tcPr>
            <w:tcW w:w="4797" w:type="dxa"/>
          </w:tcPr>
          <w:p w14:paraId="416CAB4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Netaikoma, </w:t>
            </w:r>
          </w:p>
        </w:tc>
      </w:tr>
      <w:tr w:rsidR="00F76507" w:rsidRPr="00461EF5" w14:paraId="1ADB95AD" w14:textId="77777777" w:rsidTr="0011289D">
        <w:trPr>
          <w:trHeight w:val="20"/>
        </w:trPr>
        <w:tc>
          <w:tcPr>
            <w:tcW w:w="656" w:type="dxa"/>
          </w:tcPr>
          <w:p w14:paraId="03414AB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8.</w:t>
            </w:r>
          </w:p>
        </w:tc>
        <w:tc>
          <w:tcPr>
            <w:tcW w:w="3738" w:type="dxa"/>
          </w:tcPr>
          <w:p w14:paraId="7ADD1CCF"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informuoja dalyvius apie EBVPD vertinimo rezultatus, jeigu taikoma, ne vėliau kaip per</w:t>
            </w:r>
          </w:p>
        </w:tc>
        <w:tc>
          <w:tcPr>
            <w:tcW w:w="4797" w:type="dxa"/>
          </w:tcPr>
          <w:p w14:paraId="0FA728F9"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bCs/>
                <w:sz w:val="21"/>
                <w:szCs w:val="21"/>
              </w:rPr>
              <w:t>3 (tris) darbo dienas nuo sprendimo priėmimo dienos</w:t>
            </w:r>
          </w:p>
        </w:tc>
      </w:tr>
      <w:tr w:rsidR="00F76507" w:rsidRPr="00461EF5" w14:paraId="1DEEF3A9" w14:textId="77777777" w:rsidTr="0011289D">
        <w:trPr>
          <w:trHeight w:val="20"/>
        </w:trPr>
        <w:tc>
          <w:tcPr>
            <w:tcW w:w="656" w:type="dxa"/>
          </w:tcPr>
          <w:p w14:paraId="7509D0A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9.</w:t>
            </w:r>
          </w:p>
        </w:tc>
        <w:tc>
          <w:tcPr>
            <w:tcW w:w="3738" w:type="dxa"/>
            <w:hideMark/>
          </w:tcPr>
          <w:p w14:paraId="1497A451"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4797" w:type="dxa"/>
            <w:hideMark/>
          </w:tcPr>
          <w:p w14:paraId="188769B5" w14:textId="77777777" w:rsidR="00F76507" w:rsidRPr="00461EF5" w:rsidRDefault="00F76507" w:rsidP="00FB62AB">
            <w:pPr>
              <w:ind w:firstLine="34"/>
              <w:rPr>
                <w:rFonts w:asciiTheme="minorHAnsi" w:hAnsiTheme="minorHAnsi" w:cstheme="minorHAnsi"/>
                <w:bCs/>
                <w:sz w:val="21"/>
                <w:szCs w:val="21"/>
              </w:rPr>
            </w:pPr>
            <w:r w:rsidRPr="00461EF5">
              <w:rPr>
                <w:rFonts w:asciiTheme="minorHAnsi" w:hAnsiTheme="minorHAnsi" w:cstheme="minorHAnsi"/>
                <w:bCs/>
                <w:sz w:val="21"/>
                <w:szCs w:val="21"/>
              </w:rPr>
              <w:t>3 (tris) darbo dienas nuo sprendimo priėmimo dienos</w:t>
            </w:r>
          </w:p>
        </w:tc>
      </w:tr>
      <w:tr w:rsidR="00F76507" w:rsidRPr="00461EF5" w14:paraId="3AE88AF0" w14:textId="77777777" w:rsidTr="0011289D">
        <w:trPr>
          <w:trHeight w:val="20"/>
        </w:trPr>
        <w:tc>
          <w:tcPr>
            <w:tcW w:w="656" w:type="dxa"/>
          </w:tcPr>
          <w:p w14:paraId="730668F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10.</w:t>
            </w:r>
          </w:p>
        </w:tc>
        <w:tc>
          <w:tcPr>
            <w:tcW w:w="3738" w:type="dxa"/>
            <w:hideMark/>
          </w:tcPr>
          <w:p w14:paraId="57F6C6DE" w14:textId="77777777" w:rsidR="00F76507" w:rsidRPr="00461EF5" w:rsidRDefault="00F76507" w:rsidP="00FB62AB">
            <w:pPr>
              <w:ind w:firstLine="0"/>
              <w:rPr>
                <w:rFonts w:asciiTheme="minorHAnsi" w:hAnsiTheme="minorHAnsi" w:cstheme="minorHAnsi"/>
                <w:color w:val="000000"/>
                <w:sz w:val="21"/>
                <w:szCs w:val="21"/>
                <w:shd w:val="clear" w:color="auto" w:fill="FFFFFF"/>
              </w:rPr>
            </w:pPr>
            <w:r w:rsidRPr="00461EF5">
              <w:rPr>
                <w:rFonts w:asciiTheme="minorHAnsi" w:hAnsiTheme="minorHAnsi" w:cstheme="minorHAnsi"/>
                <w:color w:val="000000"/>
                <w:sz w:val="21"/>
                <w:szCs w:val="21"/>
                <w:shd w:val="clear" w:color="auto" w:fill="FFFFFF"/>
              </w:rPr>
              <w:t xml:space="preserve">Dalyvis turi teisę pateikti pretenziją </w:t>
            </w:r>
            <w:r w:rsidRPr="00461EF5">
              <w:rPr>
                <w:rFonts w:asciiTheme="minorHAnsi" w:eastAsia="Arial" w:hAnsiTheme="minorHAnsi" w:cstheme="minorHAnsi"/>
                <w:sz w:val="21"/>
                <w:szCs w:val="21"/>
              </w:rPr>
              <w:t xml:space="preserve">perkančiajai organizacijai </w:t>
            </w:r>
            <w:r w:rsidRPr="00461EF5">
              <w:rPr>
                <w:rFonts w:asciiTheme="minorHAnsi" w:hAnsiTheme="minorHAnsi" w:cstheme="minorHAnsi"/>
                <w:sz w:val="21"/>
                <w:szCs w:val="21"/>
                <w:shd w:val="clear" w:color="auto" w:fill="FFFFFF"/>
              </w:rPr>
              <w:t xml:space="preserve">pateikti prašymą ar </w:t>
            </w:r>
            <w:r w:rsidRPr="00461EF5">
              <w:rPr>
                <w:rFonts w:asciiTheme="minorHAnsi" w:hAnsiTheme="minorHAnsi" w:cstheme="minorHAnsi"/>
                <w:color w:val="000000"/>
                <w:sz w:val="21"/>
                <w:szCs w:val="21"/>
                <w:shd w:val="clear" w:color="auto" w:fill="FFFFFF"/>
              </w:rPr>
              <w:t xml:space="preserve">pareikšti ieškinį teismui </w:t>
            </w:r>
            <w:r w:rsidRPr="00461EF5">
              <w:rPr>
                <w:rFonts w:asciiTheme="minorHAnsi" w:hAnsiTheme="minorHAnsi" w:cstheme="minorHAnsi"/>
                <w:sz w:val="21"/>
                <w:szCs w:val="21"/>
              </w:rPr>
              <w:t>ne vėliau kaip per</w:t>
            </w:r>
          </w:p>
        </w:tc>
        <w:tc>
          <w:tcPr>
            <w:tcW w:w="4797" w:type="dxa"/>
            <w:hideMark/>
          </w:tcPr>
          <w:p w14:paraId="3138106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5 (penkias) darbo dienas</w:t>
            </w:r>
          </w:p>
          <w:p w14:paraId="4ED9625B"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nuo </w:t>
            </w:r>
            <w:r w:rsidRPr="00461EF5">
              <w:rPr>
                <w:rFonts w:asciiTheme="minorHAnsi" w:eastAsia="Arial" w:hAnsiTheme="minorHAnsi" w:cstheme="minorHAnsi"/>
                <w:sz w:val="21"/>
                <w:szCs w:val="21"/>
              </w:rPr>
              <w:t xml:space="preserve">perkančiosios organizacijos </w:t>
            </w:r>
            <w:r w:rsidRPr="00461EF5">
              <w:rPr>
                <w:rFonts w:asciiTheme="minorHAnsi" w:hAnsiTheme="minorHAnsi" w:cstheme="minorHAnsi"/>
                <w:sz w:val="21"/>
                <w:szCs w:val="21"/>
              </w:rPr>
              <w:t xml:space="preserve">pranešimo raštu apie jos priimtą sprendimą išsiuntimo tiekėjams dienos arba nuo paskelbimo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 xml:space="preserve">priimtus sprendimus dienos, jei VPĮ nenumato reikalavimo raštu informuoti tiekėjus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priimtus sprendimus;</w:t>
            </w:r>
          </w:p>
          <w:p w14:paraId="049F265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688E6C95" w14:textId="77777777" w:rsidR="00F76507" w:rsidRPr="00461EF5" w:rsidRDefault="00F76507" w:rsidP="00FB62AB">
            <w:pPr>
              <w:ind w:firstLine="34"/>
              <w:rPr>
                <w:rFonts w:asciiTheme="minorHAnsi" w:hAnsiTheme="minorHAnsi" w:cstheme="minorHAnsi"/>
                <w:sz w:val="21"/>
                <w:szCs w:val="21"/>
              </w:rPr>
            </w:pPr>
          </w:p>
        </w:tc>
      </w:tr>
      <w:tr w:rsidR="00F76507" w:rsidRPr="00461EF5" w14:paraId="1A27C487" w14:textId="77777777" w:rsidTr="0011289D">
        <w:trPr>
          <w:trHeight w:val="20"/>
        </w:trPr>
        <w:tc>
          <w:tcPr>
            <w:tcW w:w="656" w:type="dxa"/>
          </w:tcPr>
          <w:p w14:paraId="0626E7DE"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lastRenderedPageBreak/>
              <w:t>11.</w:t>
            </w:r>
          </w:p>
        </w:tc>
        <w:tc>
          <w:tcPr>
            <w:tcW w:w="3738" w:type="dxa"/>
            <w:hideMark/>
          </w:tcPr>
          <w:p w14:paraId="1D99D87D"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color w:val="0078D4"/>
                <w:sz w:val="21"/>
                <w:szCs w:val="21"/>
              </w:rPr>
              <w:t xml:space="preserve">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797" w:type="dxa"/>
            <w:hideMark/>
          </w:tcPr>
          <w:p w14:paraId="3212E6AA"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6 (šešias) darbo dienas nuo pretenzijos gavimo dienos</w:t>
            </w:r>
          </w:p>
        </w:tc>
      </w:tr>
      <w:tr w:rsidR="00F76507" w:rsidRPr="00461EF5" w14:paraId="5281B784" w14:textId="77777777" w:rsidTr="0011289D">
        <w:trPr>
          <w:trHeight w:val="20"/>
        </w:trPr>
        <w:tc>
          <w:tcPr>
            <w:tcW w:w="656" w:type="dxa"/>
          </w:tcPr>
          <w:p w14:paraId="02AB2E70"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12.</w:t>
            </w:r>
          </w:p>
        </w:tc>
        <w:tc>
          <w:tcPr>
            <w:tcW w:w="3738" w:type="dxa"/>
            <w:hideMark/>
          </w:tcPr>
          <w:p w14:paraId="7C21256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Jeigu </w:t>
            </w:r>
            <w:r w:rsidRPr="00461EF5">
              <w:rPr>
                <w:rFonts w:asciiTheme="minorHAnsi" w:eastAsia="Arial" w:hAnsiTheme="minorHAnsi" w:cstheme="minorHAnsi"/>
                <w:sz w:val="21"/>
                <w:szCs w:val="21"/>
              </w:rPr>
              <w:t xml:space="preserve"> perkančioji organizacija </w:t>
            </w:r>
            <w:r w:rsidRPr="00461EF5">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797" w:type="dxa"/>
            <w:hideMark/>
          </w:tcPr>
          <w:p w14:paraId="1EA59CEB" w14:textId="77777777" w:rsidR="00F76507" w:rsidRPr="00461EF5" w:rsidRDefault="00F76507" w:rsidP="00FB62AB">
            <w:pPr>
              <w:ind w:firstLine="34"/>
              <w:rPr>
                <w:rFonts w:asciiTheme="minorHAnsi" w:hAnsiTheme="minorHAnsi" w:cstheme="minorHAnsi"/>
                <w:sz w:val="21"/>
                <w:szCs w:val="21"/>
                <w:highlight w:val="yellow"/>
              </w:rPr>
            </w:pPr>
            <w:r w:rsidRPr="00461EF5">
              <w:rPr>
                <w:rFonts w:asciiTheme="minorHAnsi" w:hAnsiTheme="minorHAnsi" w:cstheme="minorHAnsi"/>
                <w:sz w:val="21"/>
                <w:szCs w:val="21"/>
              </w:rPr>
              <w:t xml:space="preserve">per 15 (penkiolika) dienų nuo dienos, kurią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 xml:space="preserve">turėjo raštu pranešti apie priimtą sprendimą </w:t>
            </w:r>
          </w:p>
        </w:tc>
      </w:tr>
      <w:bookmarkEnd w:id="10"/>
    </w:tbl>
    <w:p w14:paraId="08894662" w14:textId="3E35EBAA" w:rsidR="00A92CC8" w:rsidRPr="00461EF5" w:rsidRDefault="00A92CC8" w:rsidP="00A92CC8">
      <w:pPr>
        <w:spacing w:line="240" w:lineRule="auto"/>
        <w:ind w:left="7314" w:firstLine="0"/>
        <w:rPr>
          <w:rFonts w:cstheme="minorHAnsi"/>
        </w:rPr>
      </w:pPr>
    </w:p>
    <w:p w14:paraId="359EA808" w14:textId="77777777" w:rsidR="00A92CC8" w:rsidRPr="00461EF5" w:rsidRDefault="00A92CC8">
      <w:pPr>
        <w:rPr>
          <w:rFonts w:cstheme="minorHAnsi"/>
        </w:rPr>
      </w:pPr>
      <w:r w:rsidRPr="00461EF5">
        <w:rPr>
          <w:rFonts w:cstheme="minorHAnsi"/>
        </w:rPr>
        <w:br w:type="page"/>
      </w:r>
    </w:p>
    <w:p w14:paraId="48E61810" w14:textId="77777777" w:rsidR="00A92CC8" w:rsidRPr="00461EF5" w:rsidRDefault="00A92CC8" w:rsidP="00A92CC8">
      <w:pPr>
        <w:spacing w:line="240" w:lineRule="auto"/>
        <w:ind w:left="7314" w:firstLine="0"/>
        <w:rPr>
          <w:rFonts w:cstheme="minorHAnsi"/>
        </w:rPr>
      </w:pPr>
    </w:p>
    <w:p w14:paraId="7568D050" w14:textId="6BAA8A51" w:rsidR="00A92CC8" w:rsidRPr="003A44EA" w:rsidRDefault="00A92CC8" w:rsidP="00A92CC8">
      <w:pPr>
        <w:spacing w:line="240" w:lineRule="auto"/>
        <w:ind w:left="5954" w:firstLine="0"/>
        <w:rPr>
          <w:rFonts w:cstheme="minorHAnsi"/>
          <w:color w:val="00B0F0"/>
        </w:rPr>
      </w:pPr>
      <w:r w:rsidRPr="003A44EA">
        <w:rPr>
          <w:rFonts w:cstheme="minorHAnsi"/>
          <w:color w:val="00B0F0"/>
        </w:rPr>
        <w:t>Pirkimo sąlygų 6 priedas „Sutarties projektas“</w:t>
      </w:r>
    </w:p>
    <w:p w14:paraId="510C78F5" w14:textId="77777777" w:rsidR="00A92CC8" w:rsidRPr="00461EF5" w:rsidRDefault="00A92CC8" w:rsidP="00A92CC8">
      <w:pPr>
        <w:pStyle w:val="Betarp"/>
        <w:spacing w:line="300" w:lineRule="auto"/>
        <w:ind w:firstLine="0"/>
        <w:contextualSpacing/>
        <w:rPr>
          <w:rFonts w:ascii="Arial" w:eastAsiaTheme="minorHAnsi" w:hAnsi="Arial" w:cs="Arial"/>
          <w:bCs/>
          <w:iCs/>
        </w:rPr>
      </w:pPr>
    </w:p>
    <w:p w14:paraId="66893E6C" w14:textId="77777777" w:rsidR="00A92CC8" w:rsidRPr="00461EF5" w:rsidRDefault="00A92CC8" w:rsidP="00A92CC8">
      <w:pPr>
        <w:pStyle w:val="Betarp"/>
        <w:tabs>
          <w:tab w:val="left" w:pos="142"/>
        </w:tabs>
        <w:spacing w:line="300" w:lineRule="auto"/>
        <w:ind w:left="851" w:firstLine="0"/>
        <w:contextualSpacing/>
        <w:rPr>
          <w:rFonts w:ascii="Arial" w:eastAsiaTheme="minorHAnsi" w:hAnsi="Arial" w:cs="Arial"/>
          <w:bCs/>
          <w:iCs/>
        </w:rPr>
      </w:pPr>
      <w:r w:rsidRPr="00461EF5">
        <w:rPr>
          <w:rFonts w:ascii="Arial" w:eastAsiaTheme="minorHAnsi" w:hAnsi="Arial" w:cs="Arial"/>
          <w:bCs/>
          <w:iCs/>
        </w:rPr>
        <w:t>Pateikiamas atskiru dokumentu.</w:t>
      </w:r>
    </w:p>
    <w:p w14:paraId="3A2C92E5" w14:textId="77777777" w:rsidR="00A92CC8" w:rsidRPr="00461EF5" w:rsidRDefault="00A92CC8" w:rsidP="00A92CC8">
      <w:pPr>
        <w:ind w:left="567"/>
        <w:jc w:val="center"/>
        <w:rPr>
          <w:rFonts w:ascii="Arial" w:eastAsia="Arial" w:hAnsi="Arial" w:cs="Arial"/>
        </w:rPr>
      </w:pPr>
    </w:p>
    <w:p w14:paraId="5B0C36FA" w14:textId="77777777" w:rsidR="00A92CC8" w:rsidRPr="00461EF5" w:rsidRDefault="00A92CC8" w:rsidP="00A92CC8">
      <w:pPr>
        <w:jc w:val="center"/>
        <w:rPr>
          <w:rFonts w:ascii="Arial" w:eastAsia="Arial" w:hAnsi="Arial" w:cs="Arial"/>
        </w:rPr>
      </w:pPr>
      <w:r w:rsidRPr="00461EF5">
        <w:rPr>
          <w:rFonts w:ascii="Arial" w:eastAsia="Arial" w:hAnsi="Arial" w:cs="Arial"/>
        </w:rPr>
        <w:t>__________</w:t>
      </w:r>
    </w:p>
    <w:p w14:paraId="367E8661" w14:textId="77777777" w:rsidR="009B4090" w:rsidRDefault="009B4090" w:rsidP="003C138F">
      <w:pPr>
        <w:spacing w:line="240" w:lineRule="auto"/>
        <w:rPr>
          <w:rFonts w:ascii="Arial" w:hAnsi="Arial" w:cs="Arial"/>
        </w:rPr>
      </w:pPr>
    </w:p>
    <w:p w14:paraId="2AC4A201" w14:textId="77777777" w:rsidR="004E724D" w:rsidRDefault="004E724D" w:rsidP="003C138F">
      <w:pPr>
        <w:spacing w:line="240" w:lineRule="auto"/>
        <w:rPr>
          <w:rFonts w:ascii="Arial" w:hAnsi="Arial" w:cs="Arial"/>
        </w:rPr>
      </w:pPr>
    </w:p>
    <w:p w14:paraId="7EF5BBC2" w14:textId="66634234" w:rsidR="004031D2" w:rsidRPr="003A44EA" w:rsidRDefault="004031D2" w:rsidP="004031D2">
      <w:pPr>
        <w:spacing w:line="240" w:lineRule="auto"/>
        <w:ind w:left="5954" w:firstLine="0"/>
        <w:rPr>
          <w:rFonts w:cstheme="minorHAnsi"/>
          <w:color w:val="00B0F0"/>
        </w:rPr>
      </w:pPr>
      <w:r w:rsidRPr="003A44EA">
        <w:rPr>
          <w:rFonts w:cstheme="minorHAnsi"/>
          <w:color w:val="00B0F0"/>
        </w:rPr>
        <w:t xml:space="preserve">Pirkimo sąlygų </w:t>
      </w:r>
      <w:r>
        <w:rPr>
          <w:rFonts w:cstheme="minorHAnsi"/>
          <w:color w:val="00B0F0"/>
        </w:rPr>
        <w:t>7</w:t>
      </w:r>
      <w:r w:rsidRPr="003A44EA">
        <w:rPr>
          <w:rFonts w:cstheme="minorHAnsi"/>
          <w:color w:val="00B0F0"/>
        </w:rPr>
        <w:t xml:space="preserve"> priedas „</w:t>
      </w:r>
      <w:r w:rsidR="00541053" w:rsidRPr="00541053">
        <w:rPr>
          <w:rFonts w:cstheme="minorHAnsi"/>
          <w:color w:val="00B0F0"/>
        </w:rPr>
        <w:t>Tiekėjams nustatomi kvalifikacijos reikalavimai, ir (arba) reikalavimai dėl kokybės vadybos sistemos ir (arba) aplinkos apsaugos vadybos sistemos standartų laikymosi</w:t>
      </w:r>
      <w:r w:rsidRPr="003A44EA">
        <w:rPr>
          <w:rFonts w:cstheme="minorHAnsi"/>
          <w:color w:val="00B0F0"/>
        </w:rPr>
        <w:t>“</w:t>
      </w:r>
    </w:p>
    <w:p w14:paraId="7A749270" w14:textId="77777777" w:rsidR="004E724D" w:rsidRDefault="004E724D" w:rsidP="003C138F">
      <w:pPr>
        <w:spacing w:line="240" w:lineRule="auto"/>
        <w:rPr>
          <w:rFonts w:ascii="Arial" w:hAnsi="Arial" w:cs="Arial"/>
        </w:rPr>
      </w:pPr>
    </w:p>
    <w:p w14:paraId="7F972D76" w14:textId="77777777" w:rsidR="004E724D" w:rsidRPr="004E724D" w:rsidRDefault="004E724D" w:rsidP="004E724D">
      <w:pPr>
        <w:tabs>
          <w:tab w:val="left" w:pos="567"/>
        </w:tabs>
        <w:suppressAutoHyphens/>
        <w:autoSpaceDN w:val="0"/>
        <w:spacing w:line="240" w:lineRule="auto"/>
        <w:ind w:firstLine="0"/>
        <w:jc w:val="left"/>
        <w:textAlignment w:val="baseline"/>
        <w:rPr>
          <w:rFonts w:ascii="Times New Roman" w:eastAsia="Times New Roman" w:hAnsi="Times New Roman" w:cs="Times New Roman"/>
          <w:b/>
          <w:color w:val="000000"/>
          <w:kern w:val="3"/>
          <w:sz w:val="24"/>
          <w:szCs w:val="24"/>
          <w:lang w:eastAsia="zh-CN"/>
        </w:rPr>
      </w:pPr>
    </w:p>
    <w:p w14:paraId="601D4C14" w14:textId="39FFAE47" w:rsidR="004E724D" w:rsidRDefault="00541053" w:rsidP="00541053">
      <w:pPr>
        <w:suppressAutoHyphens/>
        <w:autoSpaceDN w:val="0"/>
        <w:spacing w:after="40" w:line="240" w:lineRule="auto"/>
        <w:ind w:firstLine="0"/>
        <w:jc w:val="center"/>
        <w:textAlignment w:val="baseline"/>
        <w:rPr>
          <w:rFonts w:ascii="Times New Roman" w:eastAsia="Times New Roman" w:hAnsi="Times New Roman" w:cs="Times New Roman"/>
          <w:b/>
          <w:color w:val="000000"/>
          <w:kern w:val="3"/>
          <w:sz w:val="24"/>
          <w:szCs w:val="24"/>
          <w:lang w:eastAsia="zh-CN"/>
        </w:rPr>
      </w:pPr>
      <w:r w:rsidRPr="00541053">
        <w:rPr>
          <w:rFonts w:ascii="Times New Roman" w:eastAsia="Times New Roman" w:hAnsi="Times New Roman" w:cs="Times New Roman"/>
          <w:b/>
          <w:color w:val="000000"/>
          <w:kern w:val="3"/>
          <w:sz w:val="24"/>
          <w:szCs w:val="24"/>
          <w:lang w:eastAsia="zh-CN"/>
        </w:rPr>
        <w:t>TIEKĖJAMS NUSTATOMI KVALIFIKACIJOS REIKALAVIMAI, IR (ARBA) REIKALAVIMAI DĖL KOKYBĖS VADYBOS SISTEMOS IR (ARBA) APLINKOS APSAUGOS VADYBOS SISTEMOS STANDARTŲ LAIKYMOSI</w:t>
      </w:r>
    </w:p>
    <w:p w14:paraId="47CE4AB2" w14:textId="77777777" w:rsidR="00541053" w:rsidRPr="004E724D" w:rsidRDefault="00541053" w:rsidP="004E724D">
      <w:pPr>
        <w:suppressAutoHyphens/>
        <w:autoSpaceDN w:val="0"/>
        <w:spacing w:after="40" w:line="240" w:lineRule="auto"/>
        <w:ind w:firstLine="0"/>
        <w:textAlignment w:val="baseline"/>
        <w:rPr>
          <w:rFonts w:ascii="Times New Roman" w:eastAsia="Times New Roman" w:hAnsi="Times New Roman" w:cs="Times New Roman"/>
          <w:kern w:val="3"/>
          <w:sz w:val="24"/>
          <w:szCs w:val="24"/>
          <w:lang w:eastAsia="zh-CN"/>
        </w:rPr>
      </w:pPr>
    </w:p>
    <w:p w14:paraId="5EFC96E5" w14:textId="3EE149F1" w:rsidR="004E724D" w:rsidRPr="00A82536" w:rsidRDefault="004E724D" w:rsidP="00A82536">
      <w:pPr>
        <w:pStyle w:val="Sraopastraipa"/>
        <w:numPr>
          <w:ilvl w:val="1"/>
          <w:numId w:val="18"/>
        </w:numPr>
        <w:suppressAutoHyphens/>
        <w:autoSpaceDN w:val="0"/>
        <w:spacing w:after="40" w:line="240" w:lineRule="auto"/>
        <w:ind w:left="0" w:firstLine="851"/>
        <w:jc w:val="left"/>
        <w:textAlignment w:val="baseline"/>
        <w:rPr>
          <w:rFonts w:ascii="Times New Roman" w:eastAsia="Times New Roman" w:hAnsi="Times New Roman" w:cs="Times New Roman"/>
          <w:kern w:val="3"/>
          <w:sz w:val="24"/>
          <w:szCs w:val="20"/>
          <w:lang w:eastAsia="zh-CN"/>
        </w:rPr>
      </w:pPr>
      <w:r w:rsidRPr="00A82536">
        <w:rPr>
          <w:rFonts w:ascii="Times New Roman" w:eastAsia="Times New Roman" w:hAnsi="Times New Roman" w:cs="Times New Roman"/>
          <w:kern w:val="3"/>
          <w:sz w:val="24"/>
          <w:szCs w:val="20"/>
          <w:lang w:eastAsia="zh-CN"/>
        </w:rPr>
        <w:t>Tiekėjams nustatomi reikalavimai dėl kokybės vadybos sistemos standartų laikymosi:</w:t>
      </w:r>
    </w:p>
    <w:p w14:paraId="4ADC529C" w14:textId="77777777" w:rsidR="00A82536" w:rsidRPr="00A82536" w:rsidRDefault="00A82536" w:rsidP="00A82536">
      <w:pPr>
        <w:pStyle w:val="Sraopastraipa"/>
        <w:suppressAutoHyphens/>
        <w:autoSpaceDN w:val="0"/>
        <w:spacing w:after="40" w:line="240" w:lineRule="auto"/>
        <w:ind w:left="1271" w:firstLine="0"/>
        <w:jc w:val="left"/>
        <w:textAlignment w:val="baseline"/>
        <w:rPr>
          <w:rFonts w:ascii="Times New Roman" w:eastAsia="Times New Roman" w:hAnsi="Times New Roman" w:cs="Times New Roman"/>
          <w:kern w:val="3"/>
          <w:sz w:val="24"/>
          <w:szCs w:val="20"/>
          <w:lang w:eastAsia="zh-CN"/>
        </w:rPr>
      </w:pPr>
    </w:p>
    <w:tbl>
      <w:tblPr>
        <w:tblStyle w:val="Lentelstinklelis1"/>
        <w:tblW w:w="0" w:type="auto"/>
        <w:tblLook w:val="04A0" w:firstRow="1" w:lastRow="0" w:firstColumn="1" w:lastColumn="0" w:noHBand="0" w:noVBand="1"/>
      </w:tblPr>
      <w:tblGrid>
        <w:gridCol w:w="1129"/>
        <w:gridCol w:w="4536"/>
        <w:gridCol w:w="3964"/>
      </w:tblGrid>
      <w:tr w:rsidR="004E724D" w:rsidRPr="004E724D" w14:paraId="25C9323C" w14:textId="77777777" w:rsidTr="00291B38">
        <w:tc>
          <w:tcPr>
            <w:tcW w:w="1129" w:type="dxa"/>
          </w:tcPr>
          <w:p w14:paraId="1B35C428" w14:textId="77777777" w:rsidR="004E724D" w:rsidRPr="004E724D" w:rsidRDefault="004E724D" w:rsidP="004E724D">
            <w:pPr>
              <w:spacing w:after="40"/>
              <w:rPr>
                <w:rFonts w:ascii="Times New Roman" w:eastAsia="Times New Roman" w:hAnsi="Times New Roman" w:cs="Times New Roman"/>
                <w:b/>
                <w:bCs/>
                <w:szCs w:val="20"/>
              </w:rPr>
            </w:pPr>
            <w:proofErr w:type="spellStart"/>
            <w:r w:rsidRPr="004E724D">
              <w:rPr>
                <w:rFonts w:ascii="Times New Roman" w:eastAsia="Times New Roman" w:hAnsi="Times New Roman" w:cs="Times New Roman"/>
                <w:b/>
                <w:bCs/>
                <w:szCs w:val="20"/>
              </w:rPr>
              <w:t>Eil.Nr</w:t>
            </w:r>
            <w:proofErr w:type="spellEnd"/>
            <w:r w:rsidRPr="004E724D">
              <w:rPr>
                <w:rFonts w:ascii="Times New Roman" w:eastAsia="Times New Roman" w:hAnsi="Times New Roman" w:cs="Times New Roman"/>
                <w:b/>
                <w:bCs/>
                <w:szCs w:val="20"/>
              </w:rPr>
              <w:t>.</w:t>
            </w:r>
          </w:p>
        </w:tc>
        <w:tc>
          <w:tcPr>
            <w:tcW w:w="4536" w:type="dxa"/>
          </w:tcPr>
          <w:p w14:paraId="78B2FAC2" w14:textId="77777777" w:rsidR="004E724D" w:rsidRPr="004E724D" w:rsidRDefault="004E724D" w:rsidP="004E724D">
            <w:pPr>
              <w:spacing w:after="40"/>
              <w:rPr>
                <w:rFonts w:ascii="Times New Roman" w:eastAsia="Times New Roman" w:hAnsi="Times New Roman" w:cs="Times New Roman"/>
                <w:b/>
                <w:bCs/>
                <w:szCs w:val="20"/>
              </w:rPr>
            </w:pPr>
            <w:bookmarkStart w:id="32" w:name="_Hlk200627581"/>
            <w:r w:rsidRPr="004E724D">
              <w:rPr>
                <w:rFonts w:ascii="Times New Roman" w:eastAsia="Times New Roman" w:hAnsi="Times New Roman" w:cs="Times New Roman"/>
                <w:b/>
                <w:bCs/>
                <w:szCs w:val="20"/>
              </w:rPr>
              <w:t>Reikalavimas dėl kokybės vadybos sistemos standartų laikymosi</w:t>
            </w:r>
            <w:bookmarkEnd w:id="32"/>
          </w:p>
        </w:tc>
        <w:tc>
          <w:tcPr>
            <w:tcW w:w="3964" w:type="dxa"/>
          </w:tcPr>
          <w:p w14:paraId="054AE894" w14:textId="77777777" w:rsidR="004E724D" w:rsidRPr="004E724D" w:rsidRDefault="004E724D" w:rsidP="004E724D">
            <w:pPr>
              <w:spacing w:after="40"/>
              <w:rPr>
                <w:rFonts w:ascii="Times New Roman" w:eastAsia="Times New Roman" w:hAnsi="Times New Roman" w:cs="Times New Roman"/>
                <w:b/>
                <w:bCs/>
                <w:szCs w:val="20"/>
              </w:rPr>
            </w:pPr>
            <w:r w:rsidRPr="004E724D">
              <w:rPr>
                <w:rFonts w:ascii="Times New Roman" w:eastAsia="Times New Roman" w:hAnsi="Times New Roman" w:cs="Times New Roman"/>
                <w:b/>
                <w:bCs/>
                <w:szCs w:val="20"/>
              </w:rPr>
              <w:t>Pateikiami dokumentai</w:t>
            </w:r>
          </w:p>
        </w:tc>
      </w:tr>
      <w:tr w:rsidR="004E724D" w:rsidRPr="004E724D" w14:paraId="1B4BE099" w14:textId="77777777" w:rsidTr="00291B38">
        <w:tc>
          <w:tcPr>
            <w:tcW w:w="1129" w:type="dxa"/>
          </w:tcPr>
          <w:p w14:paraId="3298F1AD" w14:textId="401D06FC" w:rsidR="004E724D" w:rsidRPr="004E724D" w:rsidRDefault="00D426E8" w:rsidP="004E724D">
            <w:pPr>
              <w:spacing w:after="40"/>
              <w:rPr>
                <w:rFonts w:ascii="Times New Roman" w:eastAsia="Times New Roman" w:hAnsi="Times New Roman" w:cs="Times New Roman"/>
                <w:szCs w:val="20"/>
              </w:rPr>
            </w:pPr>
            <w:r>
              <w:rPr>
                <w:rFonts w:ascii="Times New Roman" w:eastAsia="Times New Roman" w:hAnsi="Times New Roman" w:cs="Times New Roman"/>
                <w:szCs w:val="20"/>
              </w:rPr>
              <w:t>1</w:t>
            </w:r>
            <w:r w:rsidR="004E724D" w:rsidRPr="004E724D">
              <w:rPr>
                <w:rFonts w:ascii="Times New Roman" w:eastAsia="Times New Roman" w:hAnsi="Times New Roman" w:cs="Times New Roman"/>
                <w:szCs w:val="20"/>
              </w:rPr>
              <w:t>.1.</w:t>
            </w:r>
          </w:p>
        </w:tc>
        <w:tc>
          <w:tcPr>
            <w:tcW w:w="4536" w:type="dxa"/>
          </w:tcPr>
          <w:p w14:paraId="307C576F" w14:textId="04C3FCD9" w:rsidR="004E724D" w:rsidRPr="004E724D" w:rsidRDefault="001A7368" w:rsidP="004E724D">
            <w:pPr>
              <w:spacing w:after="40"/>
              <w:rPr>
                <w:rFonts w:ascii="Times New Roman" w:eastAsia="Times New Roman" w:hAnsi="Times New Roman" w:cs="Times New Roman"/>
                <w:szCs w:val="20"/>
              </w:rPr>
            </w:pPr>
            <w:r>
              <w:rPr>
                <w:rFonts w:ascii="Times New Roman" w:eastAsia="Times New Roman" w:hAnsi="Times New Roman" w:cs="Times New Roman"/>
                <w:szCs w:val="20"/>
              </w:rPr>
              <w:t>T</w:t>
            </w:r>
            <w:r w:rsidRPr="001A7368">
              <w:rPr>
                <w:rFonts w:ascii="Times New Roman" w:eastAsia="Times New Roman" w:hAnsi="Times New Roman" w:cs="Times New Roman"/>
                <w:szCs w:val="20"/>
              </w:rPr>
              <w:t>iekėjas turi užtikrinti, kad pirkimo sutarties vykdymo metu pesticidų ir jų likučių tyrimai būtų atliekami laboratorijoje, akredituotoje pagal LST EN ISO/IEC 17025 „Tyrimų ir kalibravimo laboratorijų kompetencijos bendrieji reikalavimai“ arba lygiavertį standartą.</w:t>
            </w:r>
          </w:p>
        </w:tc>
        <w:tc>
          <w:tcPr>
            <w:tcW w:w="3964" w:type="dxa"/>
          </w:tcPr>
          <w:p w14:paraId="2D331225" w14:textId="56D00528" w:rsidR="004E724D" w:rsidRPr="004E724D" w:rsidRDefault="007447BE" w:rsidP="004E724D">
            <w:pPr>
              <w:spacing w:after="40"/>
              <w:rPr>
                <w:rFonts w:ascii="Times New Roman" w:eastAsia="Times New Roman" w:hAnsi="Times New Roman" w:cs="Times New Roman"/>
                <w:szCs w:val="20"/>
              </w:rPr>
            </w:pPr>
            <w:r w:rsidRPr="007447BE">
              <w:rPr>
                <w:rFonts w:ascii="Times New Roman" w:eastAsia="Times New Roman" w:hAnsi="Times New Roman" w:cs="Times New Roman"/>
                <w:szCs w:val="20"/>
              </w:rPr>
              <w:t xml:space="preserve">Tiekėjas kartu su pasiūlymu turi pateikti galiojantį </w:t>
            </w:r>
            <w:r w:rsidR="00A708AE" w:rsidRPr="00A708AE">
              <w:rPr>
                <w:rFonts w:ascii="Times New Roman" w:eastAsia="Times New Roman" w:hAnsi="Times New Roman" w:cs="Times New Roman"/>
                <w:szCs w:val="20"/>
              </w:rPr>
              <w:t>nepriklausomos įstaigos išduoto galiojančio sertifikato</w:t>
            </w:r>
            <w:r w:rsidR="00E31468">
              <w:rPr>
                <w:rFonts w:ascii="Times New Roman" w:eastAsia="Times New Roman" w:hAnsi="Times New Roman" w:cs="Times New Roman"/>
                <w:szCs w:val="20"/>
              </w:rPr>
              <w:t xml:space="preserve"> kopija</w:t>
            </w:r>
            <w:r w:rsidRPr="007447BE">
              <w:rPr>
                <w:rFonts w:ascii="Times New Roman" w:eastAsia="Times New Roman" w:hAnsi="Times New Roman" w:cs="Times New Roman"/>
                <w:szCs w:val="20"/>
              </w:rPr>
              <w:t>, arba kitus lygiaverčius įrodymus, patvirtinančius, kad laboratorija atitinka LST EN ISO/IEC 17025 standarto reikalavimus.</w:t>
            </w:r>
          </w:p>
        </w:tc>
      </w:tr>
      <w:tr w:rsidR="004E724D" w:rsidRPr="004E724D" w14:paraId="3073BC28" w14:textId="77777777" w:rsidTr="00291B3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29" w:type="dxa"/>
            <w:gridSpan w:val="3"/>
            <w:tcBorders>
              <w:left w:val="single" w:sz="4" w:space="0" w:color="auto"/>
              <w:bottom w:val="single" w:sz="4" w:space="0" w:color="auto"/>
              <w:right w:val="single" w:sz="4" w:space="0" w:color="auto"/>
            </w:tcBorders>
          </w:tcPr>
          <w:p w14:paraId="48F4082D" w14:textId="77777777" w:rsidR="004E724D" w:rsidRPr="004E724D" w:rsidRDefault="004E724D" w:rsidP="00E31468">
            <w:pPr>
              <w:spacing w:after="40"/>
              <w:ind w:firstLine="457"/>
              <w:jc w:val="both"/>
              <w:rPr>
                <w:rFonts w:ascii="Times New Roman" w:eastAsia="Times New Roman" w:hAnsi="Times New Roman" w:cs="Times New Roman"/>
                <w:i/>
                <w:iCs/>
                <w:szCs w:val="20"/>
              </w:rPr>
            </w:pPr>
            <w:r w:rsidRPr="004E724D">
              <w:rPr>
                <w:rFonts w:ascii="Times New Roman" w:eastAsia="Times New Roman" w:hAnsi="Times New Roman" w:cs="Times New Roman"/>
                <w:i/>
                <w:iCs/>
                <w:szCs w:val="20"/>
              </w:rPr>
              <w:t>● jeigu Pasiūlymą teikia ūkio subjektų grupė – reikalavimą turi atitikti ūkio subjektų grupės narys (-</w:t>
            </w:r>
            <w:proofErr w:type="spellStart"/>
            <w:r w:rsidRPr="004E724D">
              <w:rPr>
                <w:rFonts w:ascii="Times New Roman" w:eastAsia="Times New Roman" w:hAnsi="Times New Roman" w:cs="Times New Roman"/>
                <w:i/>
                <w:iCs/>
                <w:szCs w:val="20"/>
              </w:rPr>
              <w:t>iai</w:t>
            </w:r>
            <w:proofErr w:type="spellEnd"/>
            <w:r w:rsidRPr="004E724D">
              <w:rPr>
                <w:rFonts w:ascii="Times New Roman" w:eastAsia="Times New Roman" w:hAnsi="Times New Roman" w:cs="Times New Roman"/>
                <w:i/>
                <w:iCs/>
                <w:szCs w:val="20"/>
              </w:rPr>
              <w:t xml:space="preserve">), atsižvelgiant į jų prisiimamus įsipareigojimus pirkimo sutarčiai vykdyti; </w:t>
            </w:r>
          </w:p>
          <w:p w14:paraId="54EA81D6" w14:textId="77777777" w:rsidR="004E724D" w:rsidRPr="004E724D" w:rsidRDefault="004E724D" w:rsidP="00E31468">
            <w:pPr>
              <w:spacing w:after="40"/>
              <w:ind w:firstLine="457"/>
              <w:jc w:val="both"/>
              <w:rPr>
                <w:rFonts w:ascii="Times New Roman" w:eastAsia="Times New Roman" w:hAnsi="Times New Roman" w:cs="Times New Roman"/>
                <w:i/>
                <w:iCs/>
                <w:szCs w:val="20"/>
              </w:rPr>
            </w:pPr>
            <w:r w:rsidRPr="004E724D">
              <w:rPr>
                <w:rFonts w:ascii="Times New Roman" w:eastAsia="Times New Roman" w:hAnsi="Times New Roman" w:cs="Times New Roman"/>
                <w:i/>
                <w:iCs/>
                <w:szCs w:val="20"/>
              </w:rPr>
              <w:t xml:space="preserve">● Tiekėjas gali pasitelkti kitų ūkio subjektų/subtiekėjų pajėgumus atsižvelgiant į jų prisiimamus įsipareigojimus pirkimo sutarčiai vykdyti. </w:t>
            </w:r>
          </w:p>
          <w:p w14:paraId="4383C044" w14:textId="77777777" w:rsidR="004E724D" w:rsidRPr="004E724D" w:rsidRDefault="004E724D" w:rsidP="00E31468">
            <w:pPr>
              <w:spacing w:after="40"/>
              <w:ind w:firstLine="457"/>
              <w:jc w:val="both"/>
              <w:rPr>
                <w:rFonts w:ascii="Times New Roman" w:eastAsia="Times New Roman" w:hAnsi="Times New Roman" w:cs="Times New Roman"/>
                <w:szCs w:val="20"/>
              </w:rPr>
            </w:pPr>
            <w:r w:rsidRPr="004E724D">
              <w:rPr>
                <w:rFonts w:ascii="Times New Roman" w:eastAsia="Times New Roman" w:hAnsi="Times New Roman" w:cs="Times New Roman"/>
                <w:i/>
                <w:iCs/>
                <w:szCs w:val="20"/>
              </w:rPr>
              <w:t>Tiekėjas vykdydamas sutartį turi užtikrinti, kad kiekvienas pasitelktas kitas ūkio subjektas/subtiekėjas laikysis reikalaujamų aplinkos apsaugos vadybos sistemos standartų/priemonių</w:t>
            </w:r>
          </w:p>
        </w:tc>
      </w:tr>
    </w:tbl>
    <w:p w14:paraId="630620FF" w14:textId="77777777" w:rsidR="004E724D" w:rsidRPr="004E724D" w:rsidRDefault="004E724D" w:rsidP="004E724D">
      <w:pPr>
        <w:suppressAutoHyphens/>
        <w:autoSpaceDN w:val="0"/>
        <w:spacing w:after="40" w:line="240" w:lineRule="auto"/>
        <w:ind w:firstLine="0"/>
        <w:jc w:val="left"/>
        <w:textAlignment w:val="baseline"/>
        <w:rPr>
          <w:rFonts w:ascii="Times New Roman" w:eastAsia="Times New Roman" w:hAnsi="Times New Roman" w:cs="Times New Roman"/>
          <w:kern w:val="3"/>
          <w:sz w:val="24"/>
          <w:szCs w:val="20"/>
          <w:lang w:eastAsia="zh-CN"/>
        </w:rPr>
      </w:pPr>
    </w:p>
    <w:p w14:paraId="7D2CC800" w14:textId="6A1D3113" w:rsidR="004E724D" w:rsidRPr="004E724D" w:rsidRDefault="004E724D" w:rsidP="004E724D">
      <w:pPr>
        <w:suppressAutoHyphens/>
        <w:autoSpaceDN w:val="0"/>
        <w:spacing w:after="40" w:line="240" w:lineRule="auto"/>
        <w:ind w:firstLine="851"/>
        <w:jc w:val="left"/>
        <w:textAlignment w:val="baseline"/>
        <w:rPr>
          <w:rFonts w:ascii="Times New Roman" w:eastAsia="Times New Roman" w:hAnsi="Times New Roman" w:cs="Times New Roman"/>
          <w:kern w:val="3"/>
          <w:sz w:val="24"/>
          <w:szCs w:val="20"/>
          <w:lang w:eastAsia="zh-CN"/>
        </w:rPr>
      </w:pPr>
      <w:r w:rsidRPr="004E724D">
        <w:rPr>
          <w:rFonts w:ascii="Times New Roman" w:eastAsia="Times New Roman" w:hAnsi="Times New Roman" w:cs="Times New Roman"/>
          <w:kern w:val="3"/>
          <w:sz w:val="24"/>
          <w:szCs w:val="20"/>
          <w:lang w:eastAsia="zh-CN"/>
        </w:rPr>
        <w:t>2.Tiekėjas, teikdamas pasiūlymą, įsipareigoja, kad sutartį vykdys tik teisę verstis atitinkama veikla turintys asmenys.</w:t>
      </w:r>
    </w:p>
    <w:p w14:paraId="0537B89D" w14:textId="2631F60A" w:rsidR="004E724D" w:rsidRPr="005F167C" w:rsidRDefault="00E97E91" w:rsidP="00E97E91">
      <w:pPr>
        <w:spacing w:line="240" w:lineRule="auto"/>
        <w:ind w:firstLine="0"/>
        <w:jc w:val="center"/>
        <w:rPr>
          <w:rFonts w:ascii="Arial" w:hAnsi="Arial" w:cs="Arial"/>
        </w:rPr>
      </w:pPr>
      <w:r>
        <w:rPr>
          <w:rFonts w:ascii="Arial" w:hAnsi="Arial" w:cs="Arial"/>
        </w:rPr>
        <w:t>______________________________</w:t>
      </w:r>
    </w:p>
    <w:sectPr w:rsidR="004E724D" w:rsidRPr="005F167C" w:rsidSect="00DE0F4D">
      <w:headerReference w:type="default" r:id="rId18"/>
      <w:footerReference w:type="default" r:id="rId19"/>
      <w:headerReference w:type="first" r:id="rId20"/>
      <w:footerReference w:type="first" r:id="rId21"/>
      <w:pgSz w:w="12240" w:h="15840"/>
      <w:pgMar w:top="1134" w:right="567" w:bottom="1134"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251B" w14:textId="77777777" w:rsidR="00C449D7" w:rsidRPr="00461EF5" w:rsidRDefault="00C449D7" w:rsidP="00D05666">
      <w:r w:rsidRPr="00461EF5">
        <w:separator/>
      </w:r>
    </w:p>
  </w:endnote>
  <w:endnote w:type="continuationSeparator" w:id="0">
    <w:p w14:paraId="619D049C" w14:textId="77777777" w:rsidR="00C449D7" w:rsidRPr="00461EF5" w:rsidRDefault="00C449D7" w:rsidP="00D05666">
      <w:r w:rsidRPr="00461EF5">
        <w:continuationSeparator/>
      </w:r>
    </w:p>
  </w:endnote>
  <w:endnote w:type="continuationNotice" w:id="1">
    <w:p w14:paraId="68351A50" w14:textId="77777777" w:rsidR="00C449D7" w:rsidRPr="00461EF5" w:rsidRDefault="00C449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6DB6132A" w14:textId="77777777" w:rsidTr="0B831528">
      <w:tc>
        <w:tcPr>
          <w:tcW w:w="3600" w:type="dxa"/>
        </w:tcPr>
        <w:p w14:paraId="3DD6CB26" w14:textId="44274829" w:rsidR="0B831528" w:rsidRPr="00461EF5" w:rsidRDefault="0B831528" w:rsidP="0B831528">
          <w:pPr>
            <w:pStyle w:val="Antrats"/>
            <w:ind w:left="-115"/>
            <w:jc w:val="left"/>
          </w:pPr>
        </w:p>
      </w:tc>
      <w:tc>
        <w:tcPr>
          <w:tcW w:w="3600" w:type="dxa"/>
        </w:tcPr>
        <w:p w14:paraId="0FFE1169" w14:textId="04D5F0EA" w:rsidR="0B831528" w:rsidRPr="00461EF5" w:rsidRDefault="0B831528" w:rsidP="0B831528">
          <w:pPr>
            <w:pStyle w:val="Antrats"/>
            <w:jc w:val="center"/>
          </w:pPr>
        </w:p>
      </w:tc>
      <w:tc>
        <w:tcPr>
          <w:tcW w:w="3600" w:type="dxa"/>
        </w:tcPr>
        <w:p w14:paraId="637FC8A9" w14:textId="7FCE1B5E" w:rsidR="0B831528" w:rsidRPr="00461EF5" w:rsidRDefault="0B831528" w:rsidP="0B831528">
          <w:pPr>
            <w:pStyle w:val="Antrats"/>
            <w:ind w:right="-115"/>
            <w:jc w:val="right"/>
          </w:pPr>
        </w:p>
      </w:tc>
    </w:tr>
  </w:tbl>
  <w:p w14:paraId="1418C709" w14:textId="2F0E40AA" w:rsidR="0B831528" w:rsidRPr="00461EF5"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26379111" w14:textId="77777777" w:rsidTr="0B831528">
      <w:tc>
        <w:tcPr>
          <w:tcW w:w="3600" w:type="dxa"/>
        </w:tcPr>
        <w:p w14:paraId="47E711C1" w14:textId="19AB4DF1" w:rsidR="0B831528" w:rsidRPr="00461EF5" w:rsidRDefault="0B831528" w:rsidP="0B831528">
          <w:pPr>
            <w:pStyle w:val="Antrats"/>
            <w:ind w:left="-115"/>
            <w:jc w:val="left"/>
          </w:pPr>
        </w:p>
      </w:tc>
      <w:tc>
        <w:tcPr>
          <w:tcW w:w="3600" w:type="dxa"/>
        </w:tcPr>
        <w:p w14:paraId="1A5949BA" w14:textId="5C596B32" w:rsidR="0B831528" w:rsidRPr="00461EF5" w:rsidRDefault="0B831528" w:rsidP="0B831528">
          <w:pPr>
            <w:pStyle w:val="Antrats"/>
            <w:jc w:val="center"/>
          </w:pPr>
        </w:p>
      </w:tc>
      <w:tc>
        <w:tcPr>
          <w:tcW w:w="3600" w:type="dxa"/>
        </w:tcPr>
        <w:p w14:paraId="397999A9" w14:textId="74BE2DF9" w:rsidR="0B831528" w:rsidRPr="00461EF5" w:rsidRDefault="0B831528" w:rsidP="0B831528">
          <w:pPr>
            <w:pStyle w:val="Antrats"/>
            <w:ind w:right="-115"/>
            <w:jc w:val="right"/>
          </w:pPr>
        </w:p>
      </w:tc>
    </w:tr>
  </w:tbl>
  <w:p w14:paraId="16BE47DF" w14:textId="0FE8012D" w:rsidR="0B831528" w:rsidRPr="00461EF5"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3D25F" w14:textId="77777777" w:rsidR="00C449D7" w:rsidRPr="00461EF5" w:rsidRDefault="00C449D7" w:rsidP="00D05666">
      <w:r w:rsidRPr="00461EF5">
        <w:separator/>
      </w:r>
    </w:p>
  </w:footnote>
  <w:footnote w:type="continuationSeparator" w:id="0">
    <w:p w14:paraId="6FE290C4" w14:textId="77777777" w:rsidR="00C449D7" w:rsidRPr="00461EF5" w:rsidRDefault="00C449D7" w:rsidP="00D05666">
      <w:r w:rsidRPr="00461EF5">
        <w:continuationSeparator/>
      </w:r>
    </w:p>
  </w:footnote>
  <w:footnote w:type="continuationNotice" w:id="1">
    <w:p w14:paraId="4E4A177F" w14:textId="77777777" w:rsidR="00C449D7" w:rsidRPr="00461EF5" w:rsidRDefault="00C449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461EF5" w:rsidRDefault="00285B02">
        <w:pPr>
          <w:pStyle w:val="Antrats"/>
          <w:jc w:val="center"/>
        </w:pPr>
        <w:r w:rsidRPr="00461EF5">
          <w:fldChar w:fldCharType="begin"/>
        </w:r>
        <w:r w:rsidRPr="00461EF5">
          <w:instrText>PAGE   \* MERGEFORMAT</w:instrText>
        </w:r>
        <w:r w:rsidRPr="00461EF5">
          <w:fldChar w:fldCharType="separate"/>
        </w:r>
        <w:r w:rsidRPr="00461EF5">
          <w:t>16</w:t>
        </w:r>
        <w:r w:rsidRPr="00461EF5">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461EF5" w:rsidRDefault="00285B02">
    <w:pPr>
      <w:pStyle w:val="Antrats"/>
    </w:pPr>
    <w:r w:rsidRPr="00461E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1800" w:hanging="360"/>
      </w:pPr>
      <w:rPr>
        <w:rFonts w:ascii="Symbol" w:hAnsi="Symbol" w:cs="Symbol"/>
        <w:lang w:val="lt-LT"/>
      </w:rPr>
    </w:lvl>
    <w:lvl w:ilvl="1">
      <w:start w:val="1"/>
      <w:numFmt w:val="decimal"/>
      <w:lvlText w:val="%2."/>
      <w:lvlJc w:val="left"/>
      <w:pPr>
        <w:tabs>
          <w:tab w:val="num" w:pos="2520"/>
        </w:tabs>
        <w:ind w:left="2520" w:hanging="360"/>
      </w:pPr>
    </w:lvl>
    <w:lvl w:ilvl="2">
      <w:start w:val="1"/>
      <w:numFmt w:val="decimal"/>
      <w:lvlText w:val="%2.%3."/>
      <w:lvlJc w:val="left"/>
      <w:pPr>
        <w:tabs>
          <w:tab w:val="num" w:pos="3240"/>
        </w:tabs>
        <w:ind w:left="3240" w:hanging="360"/>
      </w:pPr>
    </w:lvl>
    <w:lvl w:ilvl="3">
      <w:start w:val="1"/>
      <w:numFmt w:val="decimal"/>
      <w:lvlText w:val="%2.%3.%4."/>
      <w:lvlJc w:val="left"/>
      <w:pPr>
        <w:tabs>
          <w:tab w:val="num" w:pos="3960"/>
        </w:tabs>
        <w:ind w:left="3960" w:hanging="360"/>
      </w:pPr>
    </w:lvl>
    <w:lvl w:ilvl="4">
      <w:start w:val="1"/>
      <w:numFmt w:val="decimal"/>
      <w:lvlText w:val="%2.%3.%4.%5."/>
      <w:lvlJc w:val="left"/>
      <w:pPr>
        <w:tabs>
          <w:tab w:val="num" w:pos="4680"/>
        </w:tabs>
        <w:ind w:left="4680" w:hanging="360"/>
      </w:pPr>
    </w:lvl>
    <w:lvl w:ilvl="5">
      <w:start w:val="1"/>
      <w:numFmt w:val="decimal"/>
      <w:lvlText w:val="%2.%3.%4.%5.%6."/>
      <w:lvlJc w:val="left"/>
      <w:pPr>
        <w:tabs>
          <w:tab w:val="num" w:pos="5400"/>
        </w:tabs>
        <w:ind w:left="5400" w:hanging="360"/>
      </w:pPr>
    </w:lvl>
    <w:lvl w:ilvl="6">
      <w:start w:val="1"/>
      <w:numFmt w:val="decimal"/>
      <w:lvlText w:val="%2.%3.%4.%5.%6.%7."/>
      <w:lvlJc w:val="left"/>
      <w:pPr>
        <w:tabs>
          <w:tab w:val="num" w:pos="6120"/>
        </w:tabs>
        <w:ind w:left="6120" w:hanging="360"/>
      </w:pPr>
    </w:lvl>
    <w:lvl w:ilvl="7">
      <w:start w:val="1"/>
      <w:numFmt w:val="decimal"/>
      <w:lvlText w:val="%2.%3.%4.%5.%6.%7.%8."/>
      <w:lvlJc w:val="left"/>
      <w:pPr>
        <w:tabs>
          <w:tab w:val="num" w:pos="6840"/>
        </w:tabs>
        <w:ind w:left="6840" w:hanging="360"/>
      </w:pPr>
    </w:lvl>
    <w:lvl w:ilvl="8">
      <w:start w:val="1"/>
      <w:numFmt w:val="decimal"/>
      <w:lvlText w:val="%2.%3.%4.%5.%6.%7.%8.%9."/>
      <w:lvlJc w:val="left"/>
      <w:pPr>
        <w:tabs>
          <w:tab w:val="num" w:pos="7560"/>
        </w:tabs>
        <w:ind w:left="756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3C7A9CA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7919E5"/>
    <w:multiLevelType w:val="multilevel"/>
    <w:tmpl w:val="56929066"/>
    <w:lvl w:ilvl="0">
      <w:start w:val="3"/>
      <w:numFmt w:val="decimal"/>
      <w:lvlText w:val="%1."/>
      <w:lvlJc w:val="left"/>
      <w:pPr>
        <w:ind w:left="540" w:hanging="540"/>
      </w:pPr>
      <w:rPr>
        <w:rFonts w:hint="default"/>
      </w:rPr>
    </w:lvl>
    <w:lvl w:ilvl="1">
      <w:start w:val="1"/>
      <w:numFmt w:val="decimal"/>
      <w:lvlText w:val="%1.%2."/>
      <w:lvlJc w:val="left"/>
      <w:pPr>
        <w:ind w:left="809" w:hanging="54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6" w15:restartNumberingAfterBreak="0">
    <w:nsid w:val="1CF87B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50662C04"/>
    <w:multiLevelType w:val="multilevel"/>
    <w:tmpl w:val="B2923B04"/>
    <w:lvl w:ilvl="0">
      <w:start w:val="1"/>
      <w:numFmt w:val="decimal"/>
      <w:lvlText w:val="%1."/>
      <w:lvlJc w:val="left"/>
      <w:pPr>
        <w:ind w:left="1091" w:hanging="360"/>
      </w:pPr>
      <w:rPr>
        <w:rFonts w:hint="default"/>
      </w:rPr>
    </w:lvl>
    <w:lvl w:ilvl="1">
      <w:start w:val="1"/>
      <w:numFmt w:val="decimal"/>
      <w:isLgl/>
      <w:lvlText w:val="%2."/>
      <w:lvlJc w:val="left"/>
      <w:pPr>
        <w:ind w:left="1271" w:hanging="420"/>
      </w:pPr>
      <w:rPr>
        <w:rFonts w:ascii="Times New Roman" w:eastAsia="Times New Roman" w:hAnsi="Times New Roman" w:cs="Times New Roman"/>
      </w:rPr>
    </w:lvl>
    <w:lvl w:ilvl="2">
      <w:start w:val="1"/>
      <w:numFmt w:val="decimal"/>
      <w:isLgl/>
      <w:lvlText w:val="%1.%2.%3."/>
      <w:lvlJc w:val="left"/>
      <w:pPr>
        <w:ind w:left="1691" w:hanging="720"/>
      </w:pPr>
      <w:rPr>
        <w:rFonts w:hint="default"/>
      </w:rPr>
    </w:lvl>
    <w:lvl w:ilvl="3">
      <w:start w:val="1"/>
      <w:numFmt w:val="decimal"/>
      <w:isLgl/>
      <w:lvlText w:val="%1.%2.%3.%4."/>
      <w:lvlJc w:val="left"/>
      <w:pPr>
        <w:ind w:left="181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411" w:hanging="1080"/>
      </w:pPr>
      <w:rPr>
        <w:rFonts w:hint="default"/>
      </w:rPr>
    </w:lvl>
    <w:lvl w:ilvl="6">
      <w:start w:val="1"/>
      <w:numFmt w:val="decimal"/>
      <w:isLgl/>
      <w:lvlText w:val="%1.%2.%3.%4.%5.%6.%7."/>
      <w:lvlJc w:val="left"/>
      <w:pPr>
        <w:ind w:left="2891"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491"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3"/>
  </w:num>
  <w:num w:numId="3" w16cid:durableId="138770985">
    <w:abstractNumId w:val="9"/>
  </w:num>
  <w:num w:numId="4" w16cid:durableId="219707255">
    <w:abstractNumId w:val="17"/>
  </w:num>
  <w:num w:numId="5" w16cid:durableId="1652252092">
    <w:abstractNumId w:val="8"/>
  </w:num>
  <w:num w:numId="6" w16cid:durableId="963148996">
    <w:abstractNumId w:val="3"/>
  </w:num>
  <w:num w:numId="7" w16cid:durableId="817724215">
    <w:abstractNumId w:val="10"/>
  </w:num>
  <w:num w:numId="8" w16cid:durableId="1250694197">
    <w:abstractNumId w:val="2"/>
  </w:num>
  <w:num w:numId="9" w16cid:durableId="1476410157">
    <w:abstractNumId w:val="15"/>
  </w:num>
  <w:num w:numId="10" w16cid:durableId="1236630376">
    <w:abstractNumId w:val="16"/>
  </w:num>
  <w:num w:numId="11" w16cid:durableId="1415740606">
    <w:abstractNumId w:val="14"/>
  </w:num>
  <w:num w:numId="12" w16cid:durableId="1594045305">
    <w:abstractNumId w:val="11"/>
  </w:num>
  <w:num w:numId="13" w16cid:durableId="2019964077">
    <w:abstractNumId w:val="7"/>
  </w:num>
  <w:num w:numId="14" w16cid:durableId="8223616">
    <w:abstractNumId w:val="0"/>
  </w:num>
  <w:num w:numId="15" w16cid:durableId="911504344">
    <w:abstractNumId w:val="1"/>
  </w:num>
  <w:num w:numId="16" w16cid:durableId="325323649">
    <w:abstractNumId w:val="5"/>
  </w:num>
  <w:num w:numId="17" w16cid:durableId="97337522">
    <w:abstractNumId w:val="6"/>
  </w:num>
  <w:num w:numId="18" w16cid:durableId="128962766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1E9"/>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59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074"/>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08"/>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527"/>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541"/>
    <w:rsid w:val="000B6976"/>
    <w:rsid w:val="000B7223"/>
    <w:rsid w:val="000B73D2"/>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28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276"/>
    <w:rsid w:val="00100B38"/>
    <w:rsid w:val="001010F7"/>
    <w:rsid w:val="00101313"/>
    <w:rsid w:val="0010148D"/>
    <w:rsid w:val="00101C48"/>
    <w:rsid w:val="0010270D"/>
    <w:rsid w:val="00103049"/>
    <w:rsid w:val="00103CEC"/>
    <w:rsid w:val="001045C0"/>
    <w:rsid w:val="00105DAD"/>
    <w:rsid w:val="001072BE"/>
    <w:rsid w:val="00107A04"/>
    <w:rsid w:val="00107DDA"/>
    <w:rsid w:val="00110479"/>
    <w:rsid w:val="00110582"/>
    <w:rsid w:val="0011128B"/>
    <w:rsid w:val="0011199A"/>
    <w:rsid w:val="001126FB"/>
    <w:rsid w:val="0011280B"/>
    <w:rsid w:val="0011289D"/>
    <w:rsid w:val="001128FB"/>
    <w:rsid w:val="00112F92"/>
    <w:rsid w:val="0011320C"/>
    <w:rsid w:val="0011344C"/>
    <w:rsid w:val="00113B07"/>
    <w:rsid w:val="00114768"/>
    <w:rsid w:val="0011546C"/>
    <w:rsid w:val="001154DB"/>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B48"/>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99"/>
    <w:rsid w:val="00175C5F"/>
    <w:rsid w:val="00176233"/>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3EB"/>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69"/>
    <w:rsid w:val="001A1DD2"/>
    <w:rsid w:val="001A225E"/>
    <w:rsid w:val="001A259C"/>
    <w:rsid w:val="001A2892"/>
    <w:rsid w:val="001A2E70"/>
    <w:rsid w:val="001A3DA0"/>
    <w:rsid w:val="001A4191"/>
    <w:rsid w:val="001A4ECF"/>
    <w:rsid w:val="001A5289"/>
    <w:rsid w:val="001A5FBA"/>
    <w:rsid w:val="001A6029"/>
    <w:rsid w:val="001A67B2"/>
    <w:rsid w:val="001A7368"/>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488"/>
    <w:rsid w:val="001C1AD0"/>
    <w:rsid w:val="001C1CC5"/>
    <w:rsid w:val="001C1D32"/>
    <w:rsid w:val="001C24BC"/>
    <w:rsid w:val="001C256F"/>
    <w:rsid w:val="001C25C7"/>
    <w:rsid w:val="001C2EE8"/>
    <w:rsid w:val="001C305A"/>
    <w:rsid w:val="001C3A07"/>
    <w:rsid w:val="001C41C8"/>
    <w:rsid w:val="001C468D"/>
    <w:rsid w:val="001C49AE"/>
    <w:rsid w:val="001C4F12"/>
    <w:rsid w:val="001C635E"/>
    <w:rsid w:val="001C6757"/>
    <w:rsid w:val="001C75E8"/>
    <w:rsid w:val="001C7F48"/>
    <w:rsid w:val="001D14F5"/>
    <w:rsid w:val="001D4D41"/>
    <w:rsid w:val="001D567F"/>
    <w:rsid w:val="001D5DDC"/>
    <w:rsid w:val="001D65F8"/>
    <w:rsid w:val="001D7492"/>
    <w:rsid w:val="001E0107"/>
    <w:rsid w:val="001E03FB"/>
    <w:rsid w:val="001E250F"/>
    <w:rsid w:val="001E2BC5"/>
    <w:rsid w:val="001E2D34"/>
    <w:rsid w:val="001E4D4B"/>
    <w:rsid w:val="001E52C0"/>
    <w:rsid w:val="001E695A"/>
    <w:rsid w:val="001E6D90"/>
    <w:rsid w:val="001E763B"/>
    <w:rsid w:val="001E76C7"/>
    <w:rsid w:val="001E7E24"/>
    <w:rsid w:val="001F04C1"/>
    <w:rsid w:val="001F1643"/>
    <w:rsid w:val="001F1A18"/>
    <w:rsid w:val="001F1CB2"/>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4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CFE"/>
    <w:rsid w:val="00217893"/>
    <w:rsid w:val="00217C84"/>
    <w:rsid w:val="00217F6F"/>
    <w:rsid w:val="00220350"/>
    <w:rsid w:val="00220B88"/>
    <w:rsid w:val="002211A8"/>
    <w:rsid w:val="00221235"/>
    <w:rsid w:val="00221CC0"/>
    <w:rsid w:val="00222418"/>
    <w:rsid w:val="00223247"/>
    <w:rsid w:val="00223614"/>
    <w:rsid w:val="002245C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525"/>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D8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7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0EF1"/>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2A"/>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90"/>
    <w:rsid w:val="00386A7C"/>
    <w:rsid w:val="00386E75"/>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4EA"/>
    <w:rsid w:val="003A6359"/>
    <w:rsid w:val="003A65F9"/>
    <w:rsid w:val="003A6756"/>
    <w:rsid w:val="003A6BC4"/>
    <w:rsid w:val="003B0093"/>
    <w:rsid w:val="003B03D1"/>
    <w:rsid w:val="003B09CC"/>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1D"/>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3905"/>
    <w:rsid w:val="003E436D"/>
    <w:rsid w:val="003E4C10"/>
    <w:rsid w:val="003E4DB9"/>
    <w:rsid w:val="003E4E8A"/>
    <w:rsid w:val="003E51C1"/>
    <w:rsid w:val="003E6FE5"/>
    <w:rsid w:val="003E708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1D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B2E"/>
    <w:rsid w:val="00424C4C"/>
    <w:rsid w:val="004252AF"/>
    <w:rsid w:val="00427174"/>
    <w:rsid w:val="00427210"/>
    <w:rsid w:val="004276B1"/>
    <w:rsid w:val="00430DB7"/>
    <w:rsid w:val="00430F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11"/>
    <w:rsid w:val="00446913"/>
    <w:rsid w:val="00446C3F"/>
    <w:rsid w:val="00447B36"/>
    <w:rsid w:val="00447D54"/>
    <w:rsid w:val="00450767"/>
    <w:rsid w:val="00450E09"/>
    <w:rsid w:val="004511A8"/>
    <w:rsid w:val="004512A8"/>
    <w:rsid w:val="00451E77"/>
    <w:rsid w:val="004525F0"/>
    <w:rsid w:val="0045276F"/>
    <w:rsid w:val="00452C1D"/>
    <w:rsid w:val="00453770"/>
    <w:rsid w:val="0045452E"/>
    <w:rsid w:val="00455810"/>
    <w:rsid w:val="00455AA9"/>
    <w:rsid w:val="00455F06"/>
    <w:rsid w:val="004575AA"/>
    <w:rsid w:val="0045773D"/>
    <w:rsid w:val="00457C45"/>
    <w:rsid w:val="00457F5A"/>
    <w:rsid w:val="00460650"/>
    <w:rsid w:val="00461904"/>
    <w:rsid w:val="0046198C"/>
    <w:rsid w:val="00461CE4"/>
    <w:rsid w:val="00461EF5"/>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23C"/>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57D"/>
    <w:rsid w:val="004A7F0E"/>
    <w:rsid w:val="004B01D9"/>
    <w:rsid w:val="004B0E0C"/>
    <w:rsid w:val="004B1C98"/>
    <w:rsid w:val="004B219C"/>
    <w:rsid w:val="004B2B8B"/>
    <w:rsid w:val="004B2DE4"/>
    <w:rsid w:val="004B50FD"/>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24D"/>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ACF"/>
    <w:rsid w:val="00506996"/>
    <w:rsid w:val="005070CC"/>
    <w:rsid w:val="005070F4"/>
    <w:rsid w:val="005107DF"/>
    <w:rsid w:val="005110A6"/>
    <w:rsid w:val="0051113D"/>
    <w:rsid w:val="005122FE"/>
    <w:rsid w:val="0051270F"/>
    <w:rsid w:val="00512760"/>
    <w:rsid w:val="00512E53"/>
    <w:rsid w:val="0051329C"/>
    <w:rsid w:val="00513463"/>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053"/>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0F1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A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CE"/>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4BE"/>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A9"/>
    <w:rsid w:val="00630BA9"/>
    <w:rsid w:val="00630DE9"/>
    <w:rsid w:val="00630F03"/>
    <w:rsid w:val="00631E78"/>
    <w:rsid w:val="00632B0E"/>
    <w:rsid w:val="00633526"/>
    <w:rsid w:val="0063491E"/>
    <w:rsid w:val="00634980"/>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26C"/>
    <w:rsid w:val="00677B00"/>
    <w:rsid w:val="00677F40"/>
    <w:rsid w:val="00680281"/>
    <w:rsid w:val="00681CDE"/>
    <w:rsid w:val="00682280"/>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F80"/>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53F"/>
    <w:rsid w:val="006F486C"/>
    <w:rsid w:val="006F5544"/>
    <w:rsid w:val="006F631C"/>
    <w:rsid w:val="006F6DAA"/>
    <w:rsid w:val="006F7115"/>
    <w:rsid w:val="006F7332"/>
    <w:rsid w:val="006F73A9"/>
    <w:rsid w:val="007001FF"/>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10C"/>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C2A"/>
    <w:rsid w:val="0074401D"/>
    <w:rsid w:val="0074429A"/>
    <w:rsid w:val="007445D0"/>
    <w:rsid w:val="007447BE"/>
    <w:rsid w:val="00744D22"/>
    <w:rsid w:val="00745110"/>
    <w:rsid w:val="00745317"/>
    <w:rsid w:val="007455AE"/>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39A"/>
    <w:rsid w:val="007538D2"/>
    <w:rsid w:val="00753948"/>
    <w:rsid w:val="00754305"/>
    <w:rsid w:val="00754BD1"/>
    <w:rsid w:val="00754F0F"/>
    <w:rsid w:val="007552F1"/>
    <w:rsid w:val="007553E4"/>
    <w:rsid w:val="00755F3B"/>
    <w:rsid w:val="007560A1"/>
    <w:rsid w:val="0075650E"/>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48E"/>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2FE2"/>
    <w:rsid w:val="007A50A9"/>
    <w:rsid w:val="007A5BDA"/>
    <w:rsid w:val="007A6EAB"/>
    <w:rsid w:val="007A769D"/>
    <w:rsid w:val="007A7D55"/>
    <w:rsid w:val="007A7E8A"/>
    <w:rsid w:val="007B12FF"/>
    <w:rsid w:val="007B185F"/>
    <w:rsid w:val="007B2A01"/>
    <w:rsid w:val="007B2E75"/>
    <w:rsid w:val="007B39E1"/>
    <w:rsid w:val="007B4DFE"/>
    <w:rsid w:val="007B4FE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DD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549"/>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88"/>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D39"/>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B31"/>
    <w:rsid w:val="008D6F67"/>
    <w:rsid w:val="008D704D"/>
    <w:rsid w:val="008D7A4D"/>
    <w:rsid w:val="008E180C"/>
    <w:rsid w:val="008E2035"/>
    <w:rsid w:val="008E3081"/>
    <w:rsid w:val="008E31B9"/>
    <w:rsid w:val="008E4A3C"/>
    <w:rsid w:val="008E503A"/>
    <w:rsid w:val="008E50AC"/>
    <w:rsid w:val="008E656A"/>
    <w:rsid w:val="008E6D07"/>
    <w:rsid w:val="008E7623"/>
    <w:rsid w:val="008E76B7"/>
    <w:rsid w:val="008E798B"/>
    <w:rsid w:val="008E7D27"/>
    <w:rsid w:val="008E7D87"/>
    <w:rsid w:val="008E7DB3"/>
    <w:rsid w:val="008F02EA"/>
    <w:rsid w:val="008F040F"/>
    <w:rsid w:val="008F0B38"/>
    <w:rsid w:val="008F0BB0"/>
    <w:rsid w:val="008F1122"/>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665"/>
    <w:rsid w:val="00915EBC"/>
    <w:rsid w:val="0091615C"/>
    <w:rsid w:val="00916CA4"/>
    <w:rsid w:val="00916DDB"/>
    <w:rsid w:val="00917759"/>
    <w:rsid w:val="00917931"/>
    <w:rsid w:val="0091DCB7"/>
    <w:rsid w:val="0092026D"/>
    <w:rsid w:val="00920619"/>
    <w:rsid w:val="009207CE"/>
    <w:rsid w:val="00920A13"/>
    <w:rsid w:val="00920DF2"/>
    <w:rsid w:val="009216C4"/>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9FF"/>
    <w:rsid w:val="009502F5"/>
    <w:rsid w:val="0095251F"/>
    <w:rsid w:val="00952A6D"/>
    <w:rsid w:val="00954A8F"/>
    <w:rsid w:val="00955876"/>
    <w:rsid w:val="00955C87"/>
    <w:rsid w:val="00955F2F"/>
    <w:rsid w:val="0095653E"/>
    <w:rsid w:val="00956A4E"/>
    <w:rsid w:val="00956AB5"/>
    <w:rsid w:val="00956DE7"/>
    <w:rsid w:val="00956F3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31"/>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8D"/>
    <w:rsid w:val="009A43BF"/>
    <w:rsid w:val="009A6B2F"/>
    <w:rsid w:val="009A6B3A"/>
    <w:rsid w:val="009A71C5"/>
    <w:rsid w:val="009A7D11"/>
    <w:rsid w:val="009B3266"/>
    <w:rsid w:val="009B338B"/>
    <w:rsid w:val="009B35D2"/>
    <w:rsid w:val="009B3F3E"/>
    <w:rsid w:val="009B3FDD"/>
    <w:rsid w:val="009B4090"/>
    <w:rsid w:val="009B4FB1"/>
    <w:rsid w:val="009B5010"/>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C5C"/>
    <w:rsid w:val="009C2E5C"/>
    <w:rsid w:val="009C30B3"/>
    <w:rsid w:val="009C310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BDE"/>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F44"/>
    <w:rsid w:val="00A363BD"/>
    <w:rsid w:val="00A36771"/>
    <w:rsid w:val="00A3699B"/>
    <w:rsid w:val="00A36CC9"/>
    <w:rsid w:val="00A36D58"/>
    <w:rsid w:val="00A37373"/>
    <w:rsid w:val="00A41AC1"/>
    <w:rsid w:val="00A41CA4"/>
    <w:rsid w:val="00A41D07"/>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29F"/>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8AE"/>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536"/>
    <w:rsid w:val="00A829C4"/>
    <w:rsid w:val="00A83F3F"/>
    <w:rsid w:val="00A84437"/>
    <w:rsid w:val="00A84786"/>
    <w:rsid w:val="00A85128"/>
    <w:rsid w:val="00A857C4"/>
    <w:rsid w:val="00A865DA"/>
    <w:rsid w:val="00A90309"/>
    <w:rsid w:val="00A90821"/>
    <w:rsid w:val="00A90C03"/>
    <w:rsid w:val="00A91483"/>
    <w:rsid w:val="00A92611"/>
    <w:rsid w:val="00A92CC8"/>
    <w:rsid w:val="00A931DC"/>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4CE"/>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1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0B"/>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5CCB"/>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0CB"/>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4AC"/>
    <w:rsid w:val="00BF1959"/>
    <w:rsid w:val="00BF22F5"/>
    <w:rsid w:val="00BF3638"/>
    <w:rsid w:val="00BF4594"/>
    <w:rsid w:val="00BF5AEB"/>
    <w:rsid w:val="00BF5DC1"/>
    <w:rsid w:val="00BF5EA3"/>
    <w:rsid w:val="00BF5F45"/>
    <w:rsid w:val="00BF64AF"/>
    <w:rsid w:val="00BF6BED"/>
    <w:rsid w:val="00BF6C92"/>
    <w:rsid w:val="00BF7343"/>
    <w:rsid w:val="00BF780E"/>
    <w:rsid w:val="00C006CB"/>
    <w:rsid w:val="00C00F86"/>
    <w:rsid w:val="00C013F9"/>
    <w:rsid w:val="00C01740"/>
    <w:rsid w:val="00C02B55"/>
    <w:rsid w:val="00C04FFE"/>
    <w:rsid w:val="00C05581"/>
    <w:rsid w:val="00C06A41"/>
    <w:rsid w:val="00C06CA3"/>
    <w:rsid w:val="00C075EF"/>
    <w:rsid w:val="00C07985"/>
    <w:rsid w:val="00C07B07"/>
    <w:rsid w:val="00C07FA5"/>
    <w:rsid w:val="00C1121A"/>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3D"/>
    <w:rsid w:val="00C32E53"/>
    <w:rsid w:val="00C338F5"/>
    <w:rsid w:val="00C35066"/>
    <w:rsid w:val="00C357D8"/>
    <w:rsid w:val="00C3734E"/>
    <w:rsid w:val="00C373EA"/>
    <w:rsid w:val="00C376D4"/>
    <w:rsid w:val="00C37E50"/>
    <w:rsid w:val="00C42315"/>
    <w:rsid w:val="00C42A0E"/>
    <w:rsid w:val="00C449D7"/>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2BC"/>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DD0"/>
    <w:rsid w:val="00CB1BFC"/>
    <w:rsid w:val="00CB1C73"/>
    <w:rsid w:val="00CB21ED"/>
    <w:rsid w:val="00CB237B"/>
    <w:rsid w:val="00CB3E24"/>
    <w:rsid w:val="00CB46BF"/>
    <w:rsid w:val="00CB573F"/>
    <w:rsid w:val="00CB5907"/>
    <w:rsid w:val="00CB5C1D"/>
    <w:rsid w:val="00CB5CA0"/>
    <w:rsid w:val="00CB5FF7"/>
    <w:rsid w:val="00CB607B"/>
    <w:rsid w:val="00CB6B3C"/>
    <w:rsid w:val="00CB70A1"/>
    <w:rsid w:val="00CB748D"/>
    <w:rsid w:val="00CB77AE"/>
    <w:rsid w:val="00CB7F9E"/>
    <w:rsid w:val="00CC045F"/>
    <w:rsid w:val="00CC0C98"/>
    <w:rsid w:val="00CC0E46"/>
    <w:rsid w:val="00CC179E"/>
    <w:rsid w:val="00CC1E27"/>
    <w:rsid w:val="00CC3925"/>
    <w:rsid w:val="00CC3D90"/>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A97"/>
    <w:rsid w:val="00D15016"/>
    <w:rsid w:val="00D1581F"/>
    <w:rsid w:val="00D159D2"/>
    <w:rsid w:val="00D1609F"/>
    <w:rsid w:val="00D16DF2"/>
    <w:rsid w:val="00D17439"/>
    <w:rsid w:val="00D20B5F"/>
    <w:rsid w:val="00D2117A"/>
    <w:rsid w:val="00D22226"/>
    <w:rsid w:val="00D2324F"/>
    <w:rsid w:val="00D232F1"/>
    <w:rsid w:val="00D2348B"/>
    <w:rsid w:val="00D25782"/>
    <w:rsid w:val="00D26F9A"/>
    <w:rsid w:val="00D278FA"/>
    <w:rsid w:val="00D3069A"/>
    <w:rsid w:val="00D30A68"/>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6E8"/>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70C"/>
    <w:rsid w:val="00D65B63"/>
    <w:rsid w:val="00D6652F"/>
    <w:rsid w:val="00D66697"/>
    <w:rsid w:val="00D66A43"/>
    <w:rsid w:val="00D66F4C"/>
    <w:rsid w:val="00D67710"/>
    <w:rsid w:val="00D70555"/>
    <w:rsid w:val="00D7155A"/>
    <w:rsid w:val="00D720E9"/>
    <w:rsid w:val="00D722C8"/>
    <w:rsid w:val="00D72CA9"/>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A5"/>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0F4D"/>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522"/>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468"/>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6A"/>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95"/>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F3"/>
    <w:rsid w:val="00E81834"/>
    <w:rsid w:val="00E81CD8"/>
    <w:rsid w:val="00E83154"/>
    <w:rsid w:val="00E83222"/>
    <w:rsid w:val="00E8432A"/>
    <w:rsid w:val="00E84D29"/>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97E91"/>
    <w:rsid w:val="00EA001C"/>
    <w:rsid w:val="00EA0CD1"/>
    <w:rsid w:val="00EA100E"/>
    <w:rsid w:val="00EA141A"/>
    <w:rsid w:val="00EA2280"/>
    <w:rsid w:val="00EA256A"/>
    <w:rsid w:val="00EA2B27"/>
    <w:rsid w:val="00EA36C4"/>
    <w:rsid w:val="00EA4970"/>
    <w:rsid w:val="00EA4DE2"/>
    <w:rsid w:val="00EA6573"/>
    <w:rsid w:val="00EA6E8F"/>
    <w:rsid w:val="00EB0E73"/>
    <w:rsid w:val="00EB1300"/>
    <w:rsid w:val="00EB15AF"/>
    <w:rsid w:val="00EB1C0F"/>
    <w:rsid w:val="00EB35C1"/>
    <w:rsid w:val="00EB3686"/>
    <w:rsid w:val="00EB3779"/>
    <w:rsid w:val="00EB381D"/>
    <w:rsid w:val="00EB58C7"/>
    <w:rsid w:val="00EB5DC1"/>
    <w:rsid w:val="00EB6D85"/>
    <w:rsid w:val="00EB6FEE"/>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0F"/>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8EC"/>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380"/>
    <w:rsid w:val="00F277ED"/>
    <w:rsid w:val="00F31B00"/>
    <w:rsid w:val="00F32C5E"/>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07E"/>
    <w:rsid w:val="00F55531"/>
    <w:rsid w:val="00F560B4"/>
    <w:rsid w:val="00F56281"/>
    <w:rsid w:val="00F56579"/>
    <w:rsid w:val="00F56594"/>
    <w:rsid w:val="00F56E7D"/>
    <w:rsid w:val="00F5729B"/>
    <w:rsid w:val="00F57665"/>
    <w:rsid w:val="00F57868"/>
    <w:rsid w:val="00F60294"/>
    <w:rsid w:val="00F602EB"/>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E69"/>
    <w:rsid w:val="00F75592"/>
    <w:rsid w:val="00F7599F"/>
    <w:rsid w:val="00F76507"/>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692"/>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AB"/>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6E99"/>
    <w:rsid w:val="00FD003B"/>
    <w:rsid w:val="00FD0613"/>
    <w:rsid w:val="00FD0F2E"/>
    <w:rsid w:val="00FD18A1"/>
    <w:rsid w:val="00FD1A28"/>
    <w:rsid w:val="00FD1BA9"/>
    <w:rsid w:val="00FD1E9A"/>
    <w:rsid w:val="00FD206B"/>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95D8F6-B6D6-45B9-8F64-0C0A2A34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4E724D"/>
    <w:pPr>
      <w:spacing w:line="240" w:lineRule="auto"/>
      <w:ind w:firstLine="0"/>
      <w:jc w:val="left"/>
    </w:pPr>
    <w:rPr>
      <w:rFonts w:eastAsiaTheme="minorHAns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mailto:jurga.arustiene@lgt.lt" TargetMode="External"/><Relationship Id="rId2" Type="http://schemas.openxmlformats.org/officeDocument/2006/relationships/customXml" Target="../customXml/item2.xml"/><Relationship Id="rId16" Type="http://schemas.openxmlformats.org/officeDocument/2006/relationships/hyperlink" Target="https://www.sigmaaldrich.com/catalog/search?term=111991-09-4&amp;interface=CAS%20No.&amp;lang=en&amp;region=US&amp;focus=produc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rasa.radiene@lgt.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BCD4958AEB4650BD1E543FD69735D3"/>
        <w:category>
          <w:name w:val="Bendrosios nuostatos"/>
          <w:gallery w:val="placeholder"/>
        </w:category>
        <w:types>
          <w:type w:val="bbPlcHdr"/>
        </w:types>
        <w:behaviors>
          <w:behavior w:val="content"/>
        </w:behaviors>
        <w:guid w:val="{BCA9EBB5-4242-4292-A2F5-BCF23B7C01E9}"/>
      </w:docPartPr>
      <w:docPartBody>
        <w:p w:rsidR="00ED0E85" w:rsidRDefault="003560DF" w:rsidP="003560DF">
          <w:pPr>
            <w:pStyle w:val="CFBCD4958AEB4650BD1E543FD69735D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441"/>
    <w:rsid w:val="000855FF"/>
    <w:rsid w:val="000E3D5E"/>
    <w:rsid w:val="000E62D1"/>
    <w:rsid w:val="001106EE"/>
    <w:rsid w:val="001251FC"/>
    <w:rsid w:val="00127A9E"/>
    <w:rsid w:val="001A6EE0"/>
    <w:rsid w:val="001C0A94"/>
    <w:rsid w:val="001E3B26"/>
    <w:rsid w:val="00256A57"/>
    <w:rsid w:val="00287D84"/>
    <w:rsid w:val="00295EF8"/>
    <w:rsid w:val="002B602E"/>
    <w:rsid w:val="002C1509"/>
    <w:rsid w:val="003560DF"/>
    <w:rsid w:val="003661A6"/>
    <w:rsid w:val="00372672"/>
    <w:rsid w:val="004161F4"/>
    <w:rsid w:val="00430113"/>
    <w:rsid w:val="00460C76"/>
    <w:rsid w:val="0046126A"/>
    <w:rsid w:val="004B50FD"/>
    <w:rsid w:val="004C214A"/>
    <w:rsid w:val="004D38E9"/>
    <w:rsid w:val="00515E63"/>
    <w:rsid w:val="00565992"/>
    <w:rsid w:val="005C3D97"/>
    <w:rsid w:val="005F7D22"/>
    <w:rsid w:val="00652F79"/>
    <w:rsid w:val="00685665"/>
    <w:rsid w:val="006D77F5"/>
    <w:rsid w:val="007260B3"/>
    <w:rsid w:val="00731487"/>
    <w:rsid w:val="00737C4C"/>
    <w:rsid w:val="0078514A"/>
    <w:rsid w:val="007C7D73"/>
    <w:rsid w:val="007D087F"/>
    <w:rsid w:val="007F25D7"/>
    <w:rsid w:val="00810A25"/>
    <w:rsid w:val="00860B09"/>
    <w:rsid w:val="00881536"/>
    <w:rsid w:val="008D4B31"/>
    <w:rsid w:val="008D6E2A"/>
    <w:rsid w:val="00903EB2"/>
    <w:rsid w:val="00906FC8"/>
    <w:rsid w:val="00915DD0"/>
    <w:rsid w:val="00926BF1"/>
    <w:rsid w:val="009520DA"/>
    <w:rsid w:val="00975C18"/>
    <w:rsid w:val="0097687E"/>
    <w:rsid w:val="009C3107"/>
    <w:rsid w:val="009C5E39"/>
    <w:rsid w:val="009E6FBD"/>
    <w:rsid w:val="00A02E8E"/>
    <w:rsid w:val="00A03CB8"/>
    <w:rsid w:val="00A33F44"/>
    <w:rsid w:val="00A447B7"/>
    <w:rsid w:val="00A55596"/>
    <w:rsid w:val="00A85863"/>
    <w:rsid w:val="00A87851"/>
    <w:rsid w:val="00AC07D5"/>
    <w:rsid w:val="00AD09B5"/>
    <w:rsid w:val="00AD33B3"/>
    <w:rsid w:val="00B02DFF"/>
    <w:rsid w:val="00B031BD"/>
    <w:rsid w:val="00B604DE"/>
    <w:rsid w:val="00B70DD9"/>
    <w:rsid w:val="00B971E7"/>
    <w:rsid w:val="00C13521"/>
    <w:rsid w:val="00C14721"/>
    <w:rsid w:val="00C64F5A"/>
    <w:rsid w:val="00CC6A12"/>
    <w:rsid w:val="00CD27B6"/>
    <w:rsid w:val="00CF4CEB"/>
    <w:rsid w:val="00D1288B"/>
    <w:rsid w:val="00D45211"/>
    <w:rsid w:val="00DE23D8"/>
    <w:rsid w:val="00E41609"/>
    <w:rsid w:val="00E464CE"/>
    <w:rsid w:val="00E706A7"/>
    <w:rsid w:val="00EB6FEE"/>
    <w:rsid w:val="00ED0E8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BCD4958AEB4650BD1E543FD69735D3">
    <w:name w:val="CFBCD4958AEB4650BD1E543FD69735D3"/>
    <w:rsid w:val="003560D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13</Pages>
  <Words>13862</Words>
  <Characters>7902</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21721</CharactersWithSpaces>
  <SharedDoc>false</SharedDoc>
  <HLinks>
    <vt:vector size="72" baseType="variant">
      <vt:variant>
        <vt:i4>2162759</vt:i4>
      </vt:variant>
      <vt:variant>
        <vt:i4>66</vt:i4>
      </vt:variant>
      <vt:variant>
        <vt:i4>0</vt:i4>
      </vt:variant>
      <vt:variant>
        <vt:i4>5</vt:i4>
      </vt:variant>
      <vt:variant>
        <vt:lpwstr>mailto:alma.grigiene@lgt.lt</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1507380</vt:i4>
      </vt:variant>
      <vt:variant>
        <vt:i4>53</vt:i4>
      </vt:variant>
      <vt:variant>
        <vt:i4>0</vt:i4>
      </vt:variant>
      <vt:variant>
        <vt:i4>5</vt:i4>
      </vt:variant>
      <vt:variant>
        <vt:lpwstr/>
      </vt:variant>
      <vt:variant>
        <vt:lpwstr>_Toc224205256</vt:lpwstr>
      </vt:variant>
      <vt:variant>
        <vt:i4>1507380</vt:i4>
      </vt:variant>
      <vt:variant>
        <vt:i4>47</vt:i4>
      </vt:variant>
      <vt:variant>
        <vt:i4>0</vt:i4>
      </vt:variant>
      <vt:variant>
        <vt:i4>5</vt:i4>
      </vt:variant>
      <vt:variant>
        <vt:lpwstr/>
      </vt:variant>
      <vt:variant>
        <vt:lpwstr>_Toc224205255</vt:lpwstr>
      </vt:variant>
      <vt:variant>
        <vt:i4>1507380</vt:i4>
      </vt:variant>
      <vt:variant>
        <vt:i4>41</vt:i4>
      </vt:variant>
      <vt:variant>
        <vt:i4>0</vt:i4>
      </vt:variant>
      <vt:variant>
        <vt:i4>5</vt:i4>
      </vt:variant>
      <vt:variant>
        <vt:lpwstr/>
      </vt:variant>
      <vt:variant>
        <vt:lpwstr>_Toc224205254</vt:lpwstr>
      </vt:variant>
      <vt:variant>
        <vt:i4>1507380</vt:i4>
      </vt:variant>
      <vt:variant>
        <vt:i4>35</vt:i4>
      </vt:variant>
      <vt:variant>
        <vt:i4>0</vt:i4>
      </vt:variant>
      <vt:variant>
        <vt:i4>5</vt:i4>
      </vt:variant>
      <vt:variant>
        <vt:lpwstr/>
      </vt:variant>
      <vt:variant>
        <vt:lpwstr>_Toc224205253</vt:lpwstr>
      </vt:variant>
      <vt:variant>
        <vt:i4>1507380</vt:i4>
      </vt:variant>
      <vt:variant>
        <vt:i4>29</vt:i4>
      </vt:variant>
      <vt:variant>
        <vt:i4>0</vt:i4>
      </vt:variant>
      <vt:variant>
        <vt:i4>5</vt:i4>
      </vt:variant>
      <vt:variant>
        <vt:lpwstr/>
      </vt:variant>
      <vt:variant>
        <vt:lpwstr>_Toc224205252</vt:lpwstr>
      </vt:variant>
      <vt:variant>
        <vt:i4>1507380</vt:i4>
      </vt:variant>
      <vt:variant>
        <vt:i4>23</vt:i4>
      </vt:variant>
      <vt:variant>
        <vt:i4>0</vt:i4>
      </vt:variant>
      <vt:variant>
        <vt:i4>5</vt:i4>
      </vt:variant>
      <vt:variant>
        <vt:lpwstr/>
      </vt:variant>
      <vt:variant>
        <vt:lpwstr>_Toc224205251</vt:lpwstr>
      </vt:variant>
      <vt:variant>
        <vt:i4>1507380</vt:i4>
      </vt:variant>
      <vt:variant>
        <vt:i4>17</vt:i4>
      </vt:variant>
      <vt:variant>
        <vt:i4>0</vt:i4>
      </vt:variant>
      <vt:variant>
        <vt:i4>5</vt:i4>
      </vt:variant>
      <vt:variant>
        <vt:lpwstr/>
      </vt:variant>
      <vt:variant>
        <vt:lpwstr>_Toc224205250</vt:lpwstr>
      </vt:variant>
      <vt:variant>
        <vt:i4>1441844</vt:i4>
      </vt:variant>
      <vt:variant>
        <vt:i4>11</vt:i4>
      </vt:variant>
      <vt:variant>
        <vt:i4>0</vt:i4>
      </vt:variant>
      <vt:variant>
        <vt:i4>5</vt:i4>
      </vt:variant>
      <vt:variant>
        <vt:lpwstr/>
      </vt:variant>
      <vt:variant>
        <vt:lpwstr>_Toc224205249</vt:lpwstr>
      </vt:variant>
      <vt:variant>
        <vt:i4>1441844</vt:i4>
      </vt:variant>
      <vt:variant>
        <vt:i4>5</vt:i4>
      </vt:variant>
      <vt:variant>
        <vt:i4>0</vt:i4>
      </vt:variant>
      <vt:variant>
        <vt:i4>5</vt:i4>
      </vt:variant>
      <vt:variant>
        <vt:lpwstr/>
      </vt:variant>
      <vt:variant>
        <vt:lpwstr>_Toc224205248</vt:lpwstr>
      </vt:variant>
      <vt:variant>
        <vt:i4>3342453</vt:i4>
      </vt:variant>
      <vt:variant>
        <vt:i4>0</vt:i4>
      </vt:variant>
      <vt:variant>
        <vt:i4>0</vt:i4>
      </vt:variant>
      <vt:variant>
        <vt:i4>5</vt:i4>
      </vt:variant>
      <vt:variant>
        <vt:lpwstr>https://lgt.lrv.lt/lt/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135</cp:revision>
  <cp:lastPrinted>2021-11-03T05:49:00Z</cp:lastPrinted>
  <dcterms:created xsi:type="dcterms:W3CDTF">2025-11-26T13:41:00Z</dcterms:created>
  <dcterms:modified xsi:type="dcterms:W3CDTF">2026-04-02T07:59:00Z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